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5E0CBD6D" w:rsidR="009F6127" w:rsidRPr="0089241E" w:rsidRDefault="00274B7F"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4886FD4C">
                <wp:simplePos x="0" y="0"/>
                <wp:positionH relativeFrom="column">
                  <wp:posOffset>-389890</wp:posOffset>
                </wp:positionH>
                <wp:positionV relativeFrom="paragraph">
                  <wp:posOffset>8131810</wp:posOffset>
                </wp:positionV>
                <wp:extent cx="2413635" cy="3873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413635" cy="387350"/>
                        </a:xfrm>
                        <a:prstGeom prst="rect">
                          <a:avLst/>
                        </a:prstGeom>
                        <a:noFill/>
                        <a:ln w="6350">
                          <a:noFill/>
                        </a:ln>
                      </wps:spPr>
                      <wps:txbx>
                        <w:txbxContent>
                          <w:p w14:paraId="3266C83E" w14:textId="3F1C3907" w:rsidR="0089241E" w:rsidRPr="00274B7F" w:rsidRDefault="00A444B1" w:rsidP="0089241E">
                            <w:pPr>
                              <w:rPr>
                                <w:rFonts w:ascii="Century Gothic" w:hAnsi="Century Gothic"/>
                                <w:b/>
                                <w:color w:val="FFFFFF" w:themeColor="background1"/>
                                <w:sz w:val="32"/>
                                <w:szCs w:val="32"/>
                                <w:lang w:val="en-US"/>
                              </w:rPr>
                            </w:pPr>
                            <w:r w:rsidRPr="00274B7F">
                              <w:rPr>
                                <w:rFonts w:ascii="Century Gothic" w:hAnsi="Century Gothic" w:cs="Arial"/>
                                <w:b/>
                                <w:color w:val="FFFFFF" w:themeColor="background1"/>
                                <w:sz w:val="32"/>
                                <w:szCs w:val="32"/>
                                <w:lang w:val="en-US"/>
                              </w:rPr>
                              <w:t xml:space="preserve">Agosto </w:t>
                            </w:r>
                            <w:bookmarkStart w:id="0" w:name="_GoBack"/>
                            <w:bookmarkEnd w:id="0"/>
                            <w:r w:rsidR="00A16599" w:rsidRPr="00274B7F">
                              <w:rPr>
                                <w:rFonts w:ascii="Century Gothic" w:hAnsi="Century Gothic" w:cs="Arial"/>
                                <w:b/>
                                <w:color w:val="FFFFFF" w:themeColor="background1"/>
                                <w:sz w:val="32"/>
                                <w:szCs w:val="32"/>
                                <w:lang w:val="en-U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0.7pt;margin-top:640.3pt;width:190.05pt;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" filled="f" stroked="f" strokeweight=".5pt">
                <v:textbox>
                  <w:txbxContent>
                    <w:p w14:paraId="3266C83E" w14:textId="3F1C3907" w:rsidR="0089241E" w:rsidRPr="00274B7F" w:rsidRDefault="00A444B1" w:rsidP="0089241E">
                      <w:pPr>
                        <w:rPr>
                          <w:rFonts w:ascii="Century Gothic" w:hAnsi="Century Gothic"/>
                          <w:b/>
                          <w:color w:val="FFFFFF" w:themeColor="background1"/>
                          <w:sz w:val="32"/>
                          <w:szCs w:val="32"/>
                          <w:lang w:val="en-US"/>
                        </w:rPr>
                      </w:pPr>
                      <w:r w:rsidRPr="00274B7F">
                        <w:rPr>
                          <w:rFonts w:ascii="Century Gothic" w:hAnsi="Century Gothic" w:cs="Arial"/>
                          <w:b/>
                          <w:color w:val="FFFFFF" w:themeColor="background1"/>
                          <w:sz w:val="32"/>
                          <w:szCs w:val="32"/>
                          <w:lang w:val="en-US"/>
                        </w:rPr>
                        <w:t xml:space="preserve">Agosto </w:t>
                      </w:r>
                      <w:bookmarkStart w:id="1" w:name="_GoBack"/>
                      <w:bookmarkEnd w:id="1"/>
                      <w:r w:rsidR="00A16599" w:rsidRPr="00274B7F">
                        <w:rPr>
                          <w:rFonts w:ascii="Century Gothic" w:hAnsi="Century Gothic" w:cs="Arial"/>
                          <w:b/>
                          <w:color w:val="FFFFFF" w:themeColor="background1"/>
                          <w:sz w:val="32"/>
                          <w:szCs w:val="32"/>
                          <w:lang w:val="en-US"/>
                        </w:rPr>
                        <w:t>2024</w:t>
                      </w:r>
                    </w:p>
                  </w:txbxContent>
                </v:textbox>
              </v:shape>
            </w:pict>
          </mc:Fallback>
        </mc:AlternateContent>
      </w:r>
      <w:r w:rsidR="00431ED6">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5F84A6E7">
                <wp:simplePos x="0" y="0"/>
                <wp:positionH relativeFrom="column">
                  <wp:posOffset>-305435</wp:posOffset>
                </wp:positionH>
                <wp:positionV relativeFrom="paragraph">
                  <wp:posOffset>2869565</wp:posOffset>
                </wp:positionV>
                <wp:extent cx="6763385" cy="224409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4F8FE90" w14:textId="77777777" w:rsidR="0089241E" w:rsidRPr="008B4DD4" w:rsidRDefault="0089241E" w:rsidP="00431ED6">
                            <w:pPr>
                              <w:spacing w:line="360" w:lineRule="auto"/>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71CD9307" w:rsidR="0089241E" w:rsidRPr="008B4DD4" w:rsidRDefault="0089241E"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Ju</w:t>
                            </w:r>
                            <w:r w:rsidR="00A444B1">
                              <w:rPr>
                                <w:rFonts w:ascii="Futura Lt BT" w:hAnsi="Futura Lt BT" w:cs="Arial"/>
                                <w:b/>
                                <w:bCs/>
                                <w:color w:val="FFFFFF" w:themeColor="background1"/>
                                <w:sz w:val="56"/>
                                <w:szCs w:val="56"/>
                              </w:rPr>
                              <w:t>l</w:t>
                            </w:r>
                            <w:r>
                              <w:rPr>
                                <w:rFonts w:ascii="Futura Lt BT" w:hAnsi="Futura Lt BT" w:cs="Arial"/>
                                <w:b/>
                                <w:bCs/>
                                <w:color w:val="FFFFFF" w:themeColor="background1"/>
                                <w:sz w:val="56"/>
                                <w:szCs w:val="56"/>
                              </w:rPr>
                              <w:t xml:space="preserve">io </w:t>
                            </w:r>
                            <w:r w:rsidRPr="008B4DD4">
                              <w:rPr>
                                <w:rFonts w:ascii="Futura Lt BT" w:hAnsi="Futura Lt BT" w:cs="Arial"/>
                                <w:b/>
                                <w:bCs/>
                                <w:color w:val="FFFFFF" w:themeColor="background1"/>
                                <w:sz w:val="56"/>
                                <w:szCs w:val="56"/>
                              </w:rPr>
                              <w:t>202</w:t>
                            </w:r>
                            <w:r>
                              <w:rPr>
                                <w:rFonts w:ascii="Futura Lt BT" w:hAnsi="Futura Lt BT" w:cs="Arial"/>
                                <w:b/>
                                <w:bCs/>
                                <w:color w:val="FFFFFF" w:themeColor="background1"/>
                                <w:sz w:val="56"/>
                                <w:szCs w:val="56"/>
                              </w:rPr>
                              <w:t>4</w:t>
                            </w:r>
                          </w:p>
                          <w:p w14:paraId="0B59332A" w14:textId="77777777" w:rsidR="0089241E" w:rsidRPr="007A194C" w:rsidRDefault="0089241E" w:rsidP="0089241E">
                            <w:pP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margin-left:-24.05pt;margin-top:225.95pt;width:532.55pt;height:1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" filled="f" stroked="f" strokeweight=".5pt">
                <v:textbox>
                  <w:txbxContent>
                    <w:p w14:paraId="64F8FE90" w14:textId="77777777" w:rsidR="0089241E" w:rsidRPr="008B4DD4" w:rsidRDefault="0089241E" w:rsidP="00431ED6">
                      <w:pPr>
                        <w:spacing w:line="360" w:lineRule="auto"/>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71CD9307" w:rsidR="0089241E" w:rsidRPr="008B4DD4" w:rsidRDefault="0089241E"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Ju</w:t>
                      </w:r>
                      <w:r w:rsidR="00A444B1">
                        <w:rPr>
                          <w:rFonts w:ascii="Futura Lt BT" w:hAnsi="Futura Lt BT" w:cs="Arial"/>
                          <w:b/>
                          <w:bCs/>
                          <w:color w:val="FFFFFF" w:themeColor="background1"/>
                          <w:sz w:val="56"/>
                          <w:szCs w:val="56"/>
                        </w:rPr>
                        <w:t>l</w:t>
                      </w:r>
                      <w:r>
                        <w:rPr>
                          <w:rFonts w:ascii="Futura Lt BT" w:hAnsi="Futura Lt BT" w:cs="Arial"/>
                          <w:b/>
                          <w:bCs/>
                          <w:color w:val="FFFFFF" w:themeColor="background1"/>
                          <w:sz w:val="56"/>
                          <w:szCs w:val="56"/>
                        </w:rPr>
                        <w:t xml:space="preserve">io </w:t>
                      </w:r>
                      <w:r w:rsidRPr="008B4DD4">
                        <w:rPr>
                          <w:rFonts w:ascii="Futura Lt BT" w:hAnsi="Futura Lt BT" w:cs="Arial"/>
                          <w:b/>
                          <w:bCs/>
                          <w:color w:val="FFFFFF" w:themeColor="background1"/>
                          <w:sz w:val="56"/>
                          <w:szCs w:val="56"/>
                        </w:rPr>
                        <w:t>202</w:t>
                      </w:r>
                      <w:r>
                        <w:rPr>
                          <w:rFonts w:ascii="Futura Lt BT" w:hAnsi="Futura Lt BT" w:cs="Arial"/>
                          <w:b/>
                          <w:bCs/>
                          <w:color w:val="FFFFFF" w:themeColor="background1"/>
                          <w:sz w:val="56"/>
                          <w:szCs w:val="56"/>
                        </w:rPr>
                        <w:t>4</w:t>
                      </w:r>
                    </w:p>
                    <w:p w14:paraId="0B59332A" w14:textId="77777777" w:rsidR="0089241E" w:rsidRPr="007A194C" w:rsidRDefault="0089241E" w:rsidP="0089241E">
                      <w:pPr>
                        <w:rPr>
                          <w:b/>
                          <w:bCs/>
                          <w:color w:val="FFFF00"/>
                        </w:rPr>
                      </w:pPr>
                    </w:p>
                  </w:txbxContent>
                </v:textbox>
              </v:shape>
            </w:pict>
          </mc:Fallback>
        </mc:AlternateContent>
      </w:r>
      <w:r w:rsidR="0089241E">
        <w:rPr>
          <w:noProof/>
          <w:lang w:val="es-MX" w:eastAsia="es-MX"/>
        </w:rPr>
        <w:drawing>
          <wp:anchor distT="0" distB="0" distL="114300" distR="114300" simplePos="0" relativeHeight="251677696" behindDoc="1" locked="0" layoutInCell="1" allowOverlap="1" wp14:anchorId="05C5D9D1" wp14:editId="73252A3C">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1">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5BCBDBB7">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noProof/>
          <w:lang w:val="es-MX" w:eastAsia="es-MX"/>
        </w:rPr>
        <w:drawing>
          <wp:anchor distT="0" distB="0" distL="114300" distR="114300" simplePos="0" relativeHeight="251678720" behindDoc="0" locked="0" layoutInCell="1" allowOverlap="1" wp14:anchorId="26BE4646" wp14:editId="62A16A63">
            <wp:simplePos x="0" y="0"/>
            <wp:positionH relativeFrom="column">
              <wp:posOffset>5837555</wp:posOffset>
            </wp:positionH>
            <wp:positionV relativeFrom="paragraph">
              <wp:posOffset>-559221</wp:posOffset>
            </wp:positionV>
            <wp:extent cx="886814" cy="589936"/>
            <wp:effectExtent l="0" t="0" r="2540" b="0"/>
            <wp:wrapNone/>
            <wp:docPr id="757990410" name="Imagen 757990410" descr="topPapeleria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ia2024"/>
                    <pic:cNvPicPr>
                      <a:picLocks noChangeAspect="1" noChangeArrowheads="1"/>
                    </pic:cNvPicPr>
                  </pic:nvPicPr>
                  <pic:blipFill rotWithShape="1">
                    <a:blip r:embed="rId13">
                      <a:extLst>
                        <a:ext uri="{28A0092B-C50C-407E-A947-70E740481C1C}">
                          <a14:useLocalDpi xmlns:a14="http://schemas.microsoft.com/office/drawing/2010/main" val="0"/>
                        </a:ext>
                      </a:extLst>
                    </a:blip>
                    <a:srcRect l="70884"/>
                    <a:stretch/>
                  </pic:blipFill>
                  <pic:spPr bwMode="auto">
                    <a:xfrm>
                      <a:off x="0" y="0"/>
                      <a:ext cx="886814" cy="589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29CBD84A">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31ED6" w:rsidRDefault="008B4DD4" w:rsidP="008B4DD4">
      <w:pPr>
        <w:pStyle w:val="Ttulo1"/>
        <w:rPr>
          <w:b/>
          <w:bCs/>
          <w:color w:val="0070C0"/>
        </w:rPr>
      </w:pPr>
      <w:r w:rsidRPr="00431ED6">
        <w:rPr>
          <w:b/>
          <w:bCs/>
          <w:color w:val="0070C0"/>
        </w:rPr>
        <w:t>Presentación</w:t>
      </w:r>
    </w:p>
    <w:p w14:paraId="132C506D" w14:textId="77777777" w:rsidR="008B4DD4" w:rsidRDefault="008B4DD4" w:rsidP="00481290">
      <w:pPr>
        <w:rPr>
          <w:highlight w:val="yellow"/>
        </w:rPr>
      </w:pPr>
    </w:p>
    <w:p w14:paraId="64C51AD1" w14:textId="77777777" w:rsidR="008B4DD4" w:rsidRPr="00431ED6" w:rsidRDefault="008B4DD4" w:rsidP="008B4DD4">
      <w:pPr>
        <w:pStyle w:val="Sinespaciado"/>
        <w:spacing w:line="360" w:lineRule="auto"/>
        <w:jc w:val="both"/>
        <w:rPr>
          <w:rFonts w:ascii="Futura Lt BT" w:hAnsi="Futura Lt BT"/>
          <w:b/>
          <w:sz w:val="24"/>
          <w:szCs w:val="24"/>
        </w:rPr>
      </w:pPr>
      <w:r w:rsidRPr="00431ED6">
        <w:rPr>
          <w:rFonts w:ascii="Futura Lt BT" w:hAnsi="Futura Lt BT"/>
          <w:b/>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431ED6" w:rsidRDefault="008B4DD4" w:rsidP="008B4DD4">
      <w:pPr>
        <w:pStyle w:val="Sinespaciado"/>
        <w:spacing w:line="360" w:lineRule="auto"/>
        <w:jc w:val="both"/>
        <w:rPr>
          <w:rFonts w:ascii="Futura Lt BT" w:hAnsi="Futura Lt BT"/>
          <w:b/>
          <w:sz w:val="24"/>
          <w:szCs w:val="24"/>
        </w:rPr>
      </w:pPr>
    </w:p>
    <w:p w14:paraId="13544551" w14:textId="77777777" w:rsidR="008B4DD4" w:rsidRPr="00431ED6" w:rsidRDefault="008B4DD4" w:rsidP="008B4DD4">
      <w:pPr>
        <w:pStyle w:val="Sinespaciado"/>
        <w:spacing w:line="360" w:lineRule="auto"/>
        <w:jc w:val="both"/>
        <w:rPr>
          <w:rFonts w:ascii="Futura Lt BT" w:hAnsi="Futura Lt BT"/>
          <w:b/>
          <w:sz w:val="24"/>
          <w:szCs w:val="24"/>
        </w:rPr>
      </w:pPr>
      <w:r w:rsidRPr="00431ED6">
        <w:rPr>
          <w:rFonts w:ascii="Futura Lt BT" w:hAnsi="Futura Lt BT"/>
          <w:b/>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431ED6" w:rsidRDefault="008B4DD4" w:rsidP="008B4DD4">
      <w:pPr>
        <w:pStyle w:val="Sinespaciado"/>
        <w:spacing w:line="360" w:lineRule="auto"/>
        <w:jc w:val="both"/>
        <w:rPr>
          <w:rFonts w:ascii="Futura Lt BT" w:hAnsi="Futura Lt BT"/>
          <w:b/>
          <w:sz w:val="24"/>
          <w:szCs w:val="24"/>
        </w:rPr>
      </w:pPr>
    </w:p>
    <w:p w14:paraId="0190208B" w14:textId="4A4599E7" w:rsidR="008B4DD4" w:rsidRPr="00431ED6" w:rsidRDefault="008B4DD4" w:rsidP="008B4DD4">
      <w:pPr>
        <w:pStyle w:val="Sinespaciado"/>
        <w:spacing w:line="360" w:lineRule="auto"/>
        <w:jc w:val="both"/>
        <w:rPr>
          <w:rFonts w:ascii="Futura Lt BT" w:hAnsi="Futura Lt BT"/>
          <w:b/>
          <w:sz w:val="24"/>
          <w:szCs w:val="24"/>
        </w:rPr>
      </w:pPr>
      <w:r w:rsidRPr="00431ED6">
        <w:rPr>
          <w:rFonts w:ascii="Futura Lt BT" w:hAnsi="Futura Lt BT"/>
          <w:b/>
          <w:sz w:val="24"/>
          <w:szCs w:val="24"/>
        </w:rPr>
        <w:t>El presente informe contiene una descripción de los principales indicadores del mercado laboral nicaragüense durante el período de 202</w:t>
      </w:r>
      <w:r w:rsidR="0038695E" w:rsidRPr="00431ED6">
        <w:rPr>
          <w:rFonts w:ascii="Futura Lt BT" w:hAnsi="Futura Lt BT"/>
          <w:b/>
          <w:sz w:val="24"/>
          <w:szCs w:val="24"/>
        </w:rPr>
        <w:t>3</w:t>
      </w:r>
      <w:r w:rsidRPr="00431ED6">
        <w:rPr>
          <w:rFonts w:ascii="Futura Lt BT" w:hAnsi="Futura Lt BT"/>
          <w:b/>
          <w:sz w:val="24"/>
          <w:szCs w:val="24"/>
        </w:rPr>
        <w:t xml:space="preserve"> a 202</w:t>
      </w:r>
      <w:r w:rsidR="00413AE1" w:rsidRPr="00431ED6">
        <w:rPr>
          <w:rFonts w:ascii="Futura Lt BT" w:hAnsi="Futura Lt BT"/>
          <w:b/>
          <w:sz w:val="24"/>
          <w:szCs w:val="24"/>
        </w:rPr>
        <w:t>4</w:t>
      </w:r>
      <w:r w:rsidRPr="00431ED6">
        <w:rPr>
          <w:rFonts w:ascii="Futura Lt BT" w:hAnsi="Futura Lt BT"/>
          <w:b/>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290FA8" w:rsidRDefault="008B4DD4" w:rsidP="008B4DD4">
      <w:pPr>
        <w:pStyle w:val="Sinespaciado"/>
        <w:spacing w:line="276" w:lineRule="auto"/>
        <w:jc w:val="both"/>
        <w:rPr>
          <w:rFonts w:ascii="Futura Lt BT" w:hAnsi="Futura Lt BT"/>
          <w:sz w:val="16"/>
          <w:szCs w:val="16"/>
        </w:rPr>
      </w:pPr>
    </w:p>
    <w:p w14:paraId="212A9068" w14:textId="77777777" w:rsidR="005E7A82" w:rsidRPr="00290FA8" w:rsidRDefault="005E7A82" w:rsidP="008B4DD4">
      <w:pPr>
        <w:pStyle w:val="Sinespaciado"/>
        <w:spacing w:line="276" w:lineRule="auto"/>
        <w:jc w:val="both"/>
        <w:rPr>
          <w:rFonts w:ascii="Futura Lt BT" w:hAnsi="Futura Lt BT"/>
          <w:sz w:val="16"/>
          <w:szCs w:val="16"/>
        </w:rPr>
        <w:sectPr w:rsidR="005E7A82" w:rsidRPr="00290FA8"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431ED6"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431ED6">
        <w:rPr>
          <w:rFonts w:ascii="Futura Lt BT" w:hAnsi="Futura Lt BT" w:cs="Segoe UI"/>
          <w:b/>
          <w:bCs/>
          <w:color w:val="0070C0"/>
        </w:rPr>
        <w:t xml:space="preserve">Indicadores por área Geográfica </w:t>
      </w:r>
    </w:p>
    <w:p w14:paraId="53F96C91" w14:textId="77777777" w:rsidR="005E7A82" w:rsidRPr="00431ED6" w:rsidRDefault="005E7A82" w:rsidP="00831170">
      <w:pPr>
        <w:pStyle w:val="Sinespaciado"/>
        <w:jc w:val="both"/>
        <w:rPr>
          <w:rFonts w:ascii="Futura Lt BT" w:hAnsi="Futura Lt BT" w:cs="Segoe UI"/>
          <w:b/>
          <w:sz w:val="14"/>
          <w:szCs w:val="14"/>
        </w:rPr>
      </w:pPr>
    </w:p>
    <w:p w14:paraId="22C6D6D0" w14:textId="3698577D" w:rsidR="005E7A82" w:rsidRPr="00431ED6" w:rsidRDefault="005E7A82"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En </w:t>
      </w:r>
      <w:r w:rsidR="00BE772F" w:rsidRPr="00431ED6">
        <w:rPr>
          <w:rFonts w:ascii="Futura Lt BT" w:hAnsi="Futura Lt BT" w:cs="Segoe UI"/>
          <w:b/>
        </w:rPr>
        <w:t>ju</w:t>
      </w:r>
      <w:r w:rsidR="004E1985" w:rsidRPr="00431ED6">
        <w:rPr>
          <w:rFonts w:ascii="Futura Lt BT" w:hAnsi="Futura Lt BT" w:cs="Segoe UI"/>
          <w:b/>
        </w:rPr>
        <w:t>l</w:t>
      </w:r>
      <w:r w:rsidR="00BE772F" w:rsidRPr="00431ED6">
        <w:rPr>
          <w:rFonts w:ascii="Futura Lt BT" w:hAnsi="Futura Lt BT" w:cs="Segoe UI"/>
          <w:b/>
        </w:rPr>
        <w:t>io 2</w:t>
      </w:r>
      <w:r w:rsidRPr="00431ED6">
        <w:rPr>
          <w:rFonts w:ascii="Futura Lt BT" w:hAnsi="Futura Lt BT" w:cs="Segoe UI"/>
          <w:b/>
        </w:rPr>
        <w:t>02</w:t>
      </w:r>
      <w:r w:rsidR="002476DA" w:rsidRPr="00431ED6">
        <w:rPr>
          <w:rFonts w:ascii="Futura Lt BT" w:hAnsi="Futura Lt BT" w:cs="Segoe UI"/>
          <w:b/>
        </w:rPr>
        <w:t>4</w:t>
      </w:r>
      <w:r w:rsidRPr="00431ED6">
        <w:rPr>
          <w:rFonts w:ascii="Futura Lt BT" w:hAnsi="Futura Lt BT" w:cs="Segoe UI"/>
          <w:b/>
        </w:rPr>
        <w:t>, la tasa neta de ocupación a nivel nacional fue 9</w:t>
      </w:r>
      <w:r w:rsidR="00E372D4" w:rsidRPr="00431ED6">
        <w:rPr>
          <w:rFonts w:ascii="Futura Lt BT" w:hAnsi="Futura Lt BT" w:cs="Segoe UI"/>
          <w:b/>
        </w:rPr>
        <w:t>7.4</w:t>
      </w:r>
      <w:r w:rsidRPr="00431ED6">
        <w:rPr>
          <w:rFonts w:ascii="Futura Lt BT" w:hAnsi="Futura Lt BT" w:cs="Segoe UI"/>
          <w:b/>
        </w:rPr>
        <w:t xml:space="preserve"> por ciento (</w:t>
      </w:r>
      <w:r w:rsidR="005E5DD7" w:rsidRPr="00431ED6">
        <w:rPr>
          <w:rFonts w:ascii="Futura Lt BT" w:hAnsi="Futura Lt BT" w:cs="Segoe UI"/>
          <w:b/>
        </w:rPr>
        <w:t>9</w:t>
      </w:r>
      <w:r w:rsidR="00291239" w:rsidRPr="00431ED6">
        <w:rPr>
          <w:rFonts w:ascii="Futura Lt BT" w:hAnsi="Futura Lt BT" w:cs="Segoe UI"/>
          <w:b/>
        </w:rPr>
        <w:t>6.</w:t>
      </w:r>
      <w:r w:rsidR="00970059" w:rsidRPr="00431ED6">
        <w:rPr>
          <w:rFonts w:ascii="Futura Lt BT" w:hAnsi="Futura Lt BT" w:cs="Segoe UI"/>
          <w:b/>
        </w:rPr>
        <w:t>7</w:t>
      </w:r>
      <w:r w:rsidR="005E5DD7" w:rsidRPr="00431ED6">
        <w:rPr>
          <w:rFonts w:ascii="Futura Lt BT" w:hAnsi="Futura Lt BT" w:cs="Segoe UI"/>
          <w:b/>
        </w:rPr>
        <w:t>%</w:t>
      </w:r>
      <w:r w:rsidRPr="00431ED6">
        <w:rPr>
          <w:rFonts w:ascii="Futura Lt BT" w:hAnsi="Futura Lt BT" w:cs="Segoe UI"/>
          <w:b/>
        </w:rPr>
        <w:t xml:space="preserve"> en </w:t>
      </w:r>
      <w:r w:rsidR="00970059" w:rsidRPr="00431ED6">
        <w:rPr>
          <w:rFonts w:ascii="Futura Lt BT" w:hAnsi="Futura Lt BT" w:cs="Segoe UI"/>
          <w:b/>
        </w:rPr>
        <w:t>ju</w:t>
      </w:r>
      <w:r w:rsidR="00E372D4" w:rsidRPr="00431ED6">
        <w:rPr>
          <w:rFonts w:ascii="Futura Lt BT" w:hAnsi="Futura Lt BT" w:cs="Segoe UI"/>
          <w:b/>
        </w:rPr>
        <w:t>l</w:t>
      </w:r>
      <w:r w:rsidR="00970059" w:rsidRPr="00431ED6">
        <w:rPr>
          <w:rFonts w:ascii="Futura Lt BT" w:hAnsi="Futura Lt BT" w:cs="Segoe UI"/>
          <w:b/>
        </w:rPr>
        <w:t xml:space="preserve">io </w:t>
      </w:r>
      <w:r w:rsidRPr="00431ED6">
        <w:rPr>
          <w:rFonts w:ascii="Futura Lt BT" w:hAnsi="Futura Lt BT" w:cs="Segoe UI"/>
          <w:b/>
        </w:rPr>
        <w:t>202</w:t>
      </w:r>
      <w:r w:rsidR="00514D50" w:rsidRPr="00431ED6">
        <w:rPr>
          <w:rFonts w:ascii="Futura Lt BT" w:hAnsi="Futura Lt BT" w:cs="Segoe UI"/>
          <w:b/>
        </w:rPr>
        <w:t>3</w:t>
      </w:r>
      <w:r w:rsidRPr="00431ED6">
        <w:rPr>
          <w:rFonts w:ascii="Futura Lt BT" w:hAnsi="Futura Lt BT" w:cs="Segoe UI"/>
          <w:b/>
        </w:rPr>
        <w:t xml:space="preserve">); siendo </w:t>
      </w:r>
      <w:r w:rsidR="00452163" w:rsidRPr="00431ED6">
        <w:rPr>
          <w:rFonts w:ascii="Futura Lt BT" w:hAnsi="Futura Lt BT" w:cs="Segoe UI"/>
          <w:b/>
        </w:rPr>
        <w:t>de 96.</w:t>
      </w:r>
      <w:r w:rsidR="00E372D4" w:rsidRPr="00431ED6">
        <w:rPr>
          <w:rFonts w:ascii="Futura Lt BT" w:hAnsi="Futura Lt BT" w:cs="Segoe UI"/>
          <w:b/>
        </w:rPr>
        <w:t>9</w:t>
      </w:r>
      <w:r w:rsidR="00452163" w:rsidRPr="00431ED6">
        <w:rPr>
          <w:rFonts w:ascii="Futura Lt BT" w:hAnsi="Futura Lt BT" w:cs="Segoe UI"/>
          <w:b/>
        </w:rPr>
        <w:t xml:space="preserve"> por ciento </w:t>
      </w:r>
      <w:r w:rsidRPr="00431ED6">
        <w:rPr>
          <w:rFonts w:ascii="Futura Lt BT" w:hAnsi="Futura Lt BT" w:cs="Segoe UI"/>
          <w:b/>
        </w:rPr>
        <w:t xml:space="preserve">para el área urbana </w:t>
      </w:r>
      <w:r w:rsidR="00263CAE" w:rsidRPr="00431ED6">
        <w:rPr>
          <w:rFonts w:ascii="Futura Lt BT" w:hAnsi="Futura Lt BT" w:cs="Segoe UI"/>
          <w:b/>
        </w:rPr>
        <w:t>(</w:t>
      </w:r>
      <w:r w:rsidRPr="00431ED6">
        <w:rPr>
          <w:rFonts w:ascii="Futura Lt BT" w:hAnsi="Futura Lt BT" w:cs="Segoe UI"/>
          <w:b/>
        </w:rPr>
        <w:t>9</w:t>
      </w:r>
      <w:r w:rsidR="00E372D4" w:rsidRPr="00431ED6">
        <w:rPr>
          <w:rFonts w:ascii="Futura Lt BT" w:hAnsi="Futura Lt BT" w:cs="Segoe UI"/>
          <w:b/>
        </w:rPr>
        <w:t>7.0</w:t>
      </w:r>
      <w:r w:rsidRPr="00431ED6">
        <w:rPr>
          <w:rFonts w:ascii="Futura Lt BT" w:hAnsi="Futura Lt BT" w:cs="Segoe UI"/>
          <w:b/>
        </w:rPr>
        <w:t>% en Managua)</w:t>
      </w:r>
      <w:r w:rsidR="00596F67" w:rsidRPr="00431ED6">
        <w:rPr>
          <w:rFonts w:ascii="Futura Lt BT" w:hAnsi="Futura Lt BT" w:cs="Segoe UI"/>
          <w:b/>
        </w:rPr>
        <w:t>,</w:t>
      </w:r>
      <w:r w:rsidR="00A21ECE" w:rsidRPr="00431ED6">
        <w:rPr>
          <w:rFonts w:ascii="Futura Lt BT" w:hAnsi="Futura Lt BT" w:cs="Segoe UI"/>
          <w:b/>
          <w:color w:val="3333FF"/>
        </w:rPr>
        <w:t xml:space="preserve"> </w:t>
      </w:r>
      <w:r w:rsidRPr="00431ED6">
        <w:rPr>
          <w:rFonts w:ascii="Futura Lt BT" w:hAnsi="Futura Lt BT" w:cs="Segoe UI"/>
          <w:b/>
        </w:rPr>
        <w:t>y de 9</w:t>
      </w:r>
      <w:r w:rsidR="00E372D4" w:rsidRPr="00431ED6">
        <w:rPr>
          <w:rFonts w:ascii="Futura Lt BT" w:hAnsi="Futura Lt BT" w:cs="Segoe UI"/>
          <w:b/>
        </w:rPr>
        <w:t>8.1</w:t>
      </w:r>
      <w:r w:rsidRPr="00431ED6">
        <w:rPr>
          <w:rFonts w:ascii="Futura Lt BT" w:hAnsi="Futura Lt BT" w:cs="Segoe UI"/>
          <w:b/>
        </w:rPr>
        <w:t xml:space="preserve"> por ciento en el área rural.</w:t>
      </w:r>
    </w:p>
    <w:p w14:paraId="412B9EC3" w14:textId="77777777" w:rsidR="005E7A82" w:rsidRPr="00431ED6" w:rsidRDefault="005E7A82" w:rsidP="00E92BB5">
      <w:pPr>
        <w:pStyle w:val="Sinespaciado"/>
        <w:spacing w:line="276" w:lineRule="auto"/>
        <w:jc w:val="both"/>
        <w:rPr>
          <w:rFonts w:ascii="Futura Lt BT" w:hAnsi="Futura Lt BT" w:cs="Segoe UI"/>
          <w:b/>
          <w:sz w:val="14"/>
          <w:szCs w:val="14"/>
        </w:rPr>
      </w:pPr>
    </w:p>
    <w:p w14:paraId="41767755" w14:textId="6B2437D4" w:rsidR="005E7A82" w:rsidRPr="00431ED6" w:rsidRDefault="005E7A82"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La tasa de desempleo abierto resultó de </w:t>
      </w:r>
      <w:r w:rsidR="00B6049D" w:rsidRPr="00431ED6">
        <w:rPr>
          <w:rFonts w:ascii="Futura Lt BT" w:hAnsi="Futura Lt BT" w:cs="Segoe UI"/>
          <w:b/>
        </w:rPr>
        <w:t>2.6</w:t>
      </w:r>
      <w:r w:rsidRPr="00431ED6">
        <w:rPr>
          <w:rFonts w:ascii="Futura Lt BT" w:hAnsi="Futura Lt BT" w:cs="Segoe UI"/>
          <w:b/>
        </w:rPr>
        <w:t xml:space="preserve"> por ciento (</w:t>
      </w:r>
      <w:r w:rsidR="002476DA" w:rsidRPr="00431ED6">
        <w:rPr>
          <w:rFonts w:ascii="Futura Lt BT" w:hAnsi="Futura Lt BT" w:cs="Segoe UI"/>
          <w:b/>
        </w:rPr>
        <w:t>3.</w:t>
      </w:r>
      <w:r w:rsidR="00CB5D37" w:rsidRPr="00431ED6">
        <w:rPr>
          <w:rFonts w:ascii="Futura Lt BT" w:hAnsi="Futura Lt BT" w:cs="Segoe UI"/>
          <w:b/>
        </w:rPr>
        <w:t>3</w:t>
      </w:r>
      <w:r w:rsidRPr="00431ED6">
        <w:rPr>
          <w:rFonts w:ascii="Futura Lt BT" w:hAnsi="Futura Lt BT" w:cs="Segoe UI"/>
          <w:b/>
        </w:rPr>
        <w:t xml:space="preserve">% en </w:t>
      </w:r>
      <w:r w:rsidR="00CB5D37" w:rsidRPr="00431ED6">
        <w:rPr>
          <w:rFonts w:ascii="Futura Lt BT" w:hAnsi="Futura Lt BT" w:cs="Segoe UI"/>
          <w:b/>
        </w:rPr>
        <w:t>ju</w:t>
      </w:r>
      <w:r w:rsidR="00B6049D" w:rsidRPr="00431ED6">
        <w:rPr>
          <w:rFonts w:ascii="Futura Lt BT" w:hAnsi="Futura Lt BT" w:cs="Segoe UI"/>
          <w:b/>
        </w:rPr>
        <w:t>l</w:t>
      </w:r>
      <w:r w:rsidR="00CB5D37" w:rsidRPr="00431ED6">
        <w:rPr>
          <w:rFonts w:ascii="Futura Lt BT" w:hAnsi="Futura Lt BT" w:cs="Segoe UI"/>
          <w:b/>
        </w:rPr>
        <w:t xml:space="preserve">io </w:t>
      </w:r>
      <w:r w:rsidRPr="00431ED6">
        <w:rPr>
          <w:rFonts w:ascii="Futura Lt BT" w:hAnsi="Futura Lt BT" w:cs="Segoe UI"/>
          <w:b/>
        </w:rPr>
        <w:t>202</w:t>
      </w:r>
      <w:r w:rsidR="00514D50" w:rsidRPr="00431ED6">
        <w:rPr>
          <w:rFonts w:ascii="Futura Lt BT" w:hAnsi="Futura Lt BT" w:cs="Segoe UI"/>
          <w:b/>
        </w:rPr>
        <w:t>3</w:t>
      </w:r>
      <w:r w:rsidRPr="00431ED6">
        <w:rPr>
          <w:rFonts w:ascii="Futura Lt BT" w:hAnsi="Futura Lt BT" w:cs="Segoe UI"/>
          <w:b/>
        </w:rPr>
        <w:t xml:space="preserve">); registrándose </w:t>
      </w:r>
      <w:r w:rsidR="00452163" w:rsidRPr="00431ED6">
        <w:rPr>
          <w:rFonts w:ascii="Futura Lt BT" w:hAnsi="Futura Lt BT" w:cs="Segoe UI"/>
          <w:b/>
        </w:rPr>
        <w:t>3.</w:t>
      </w:r>
      <w:r w:rsidR="006526FC" w:rsidRPr="00431ED6">
        <w:rPr>
          <w:rFonts w:ascii="Futura Lt BT" w:hAnsi="Futura Lt BT" w:cs="Segoe UI"/>
          <w:b/>
        </w:rPr>
        <w:t>1</w:t>
      </w:r>
      <w:r w:rsidR="00452163" w:rsidRPr="00431ED6">
        <w:rPr>
          <w:rFonts w:ascii="Futura Lt BT" w:hAnsi="Futura Lt BT" w:cs="Segoe UI"/>
          <w:b/>
        </w:rPr>
        <w:t xml:space="preserve"> por ciento </w:t>
      </w:r>
      <w:r w:rsidRPr="00431ED6">
        <w:rPr>
          <w:rFonts w:ascii="Futura Lt BT" w:hAnsi="Futura Lt BT" w:cs="Segoe UI"/>
          <w:b/>
        </w:rPr>
        <w:t>en el área urbana (</w:t>
      </w:r>
      <w:r w:rsidR="006526FC" w:rsidRPr="00431ED6">
        <w:rPr>
          <w:rFonts w:ascii="Futura Lt BT" w:hAnsi="Futura Lt BT" w:cs="Segoe UI"/>
          <w:b/>
        </w:rPr>
        <w:t>3.0</w:t>
      </w:r>
      <w:r w:rsidRPr="00431ED6">
        <w:rPr>
          <w:rFonts w:ascii="Futura Lt BT" w:hAnsi="Futura Lt BT" w:cs="Segoe UI"/>
          <w:b/>
        </w:rPr>
        <w:t>% en Managua)</w:t>
      </w:r>
      <w:r w:rsidR="00596F67" w:rsidRPr="00431ED6">
        <w:rPr>
          <w:rFonts w:ascii="Futura Lt BT" w:hAnsi="Futura Lt BT" w:cs="Segoe UI"/>
          <w:b/>
        </w:rPr>
        <w:t>,</w:t>
      </w:r>
      <w:r w:rsidRPr="00431ED6">
        <w:rPr>
          <w:rFonts w:ascii="Futura Lt BT" w:hAnsi="Futura Lt BT" w:cs="Segoe UI"/>
          <w:b/>
        </w:rPr>
        <w:t xml:space="preserve"> </w:t>
      </w:r>
      <w:r w:rsidR="00BB4C96" w:rsidRPr="00431ED6">
        <w:rPr>
          <w:rFonts w:ascii="Futura Lt BT" w:hAnsi="Futura Lt BT" w:cs="Segoe UI"/>
          <w:b/>
        </w:rPr>
        <w:t xml:space="preserve">y </w:t>
      </w:r>
      <w:r w:rsidR="006526FC" w:rsidRPr="00431ED6">
        <w:rPr>
          <w:rFonts w:ascii="Futura Lt BT" w:hAnsi="Futura Lt BT" w:cs="Segoe UI"/>
          <w:b/>
        </w:rPr>
        <w:t>1.9</w:t>
      </w:r>
      <w:r w:rsidR="0034300C" w:rsidRPr="00431ED6">
        <w:rPr>
          <w:rFonts w:ascii="Futura Lt BT" w:hAnsi="Futura Lt BT" w:cs="Segoe UI"/>
          <w:b/>
        </w:rPr>
        <w:t xml:space="preserve"> </w:t>
      </w:r>
      <w:r w:rsidRPr="00431ED6">
        <w:rPr>
          <w:rFonts w:ascii="Futura Lt BT" w:hAnsi="Futura Lt BT" w:cs="Segoe UI"/>
          <w:b/>
        </w:rPr>
        <w:t>por ciento en el área rural.</w:t>
      </w:r>
    </w:p>
    <w:p w14:paraId="78CCBF35" w14:textId="77777777" w:rsidR="005E7A82" w:rsidRPr="00431ED6" w:rsidRDefault="005E7A82" w:rsidP="00E92BB5">
      <w:pPr>
        <w:pStyle w:val="Sinespaciado"/>
        <w:spacing w:line="276" w:lineRule="auto"/>
        <w:ind w:left="284"/>
        <w:jc w:val="both"/>
        <w:rPr>
          <w:rFonts w:ascii="Futura Lt BT" w:hAnsi="Futura Lt BT" w:cs="Segoe UI"/>
          <w:b/>
          <w:sz w:val="14"/>
          <w:szCs w:val="14"/>
        </w:rPr>
      </w:pPr>
    </w:p>
    <w:p w14:paraId="61D05175" w14:textId="55A4D8E9" w:rsidR="005E7A82" w:rsidRPr="00431ED6" w:rsidRDefault="005E7A82"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En tanto, la tasa de presión general fue de </w:t>
      </w:r>
      <w:r w:rsidR="00464E1D" w:rsidRPr="00431ED6">
        <w:rPr>
          <w:rFonts w:ascii="Futura Lt BT" w:hAnsi="Futura Lt BT" w:cs="Segoe UI"/>
          <w:b/>
        </w:rPr>
        <w:t>7.</w:t>
      </w:r>
      <w:r w:rsidR="001F357A" w:rsidRPr="00431ED6">
        <w:rPr>
          <w:rFonts w:ascii="Futura Lt BT" w:hAnsi="Futura Lt BT" w:cs="Segoe UI"/>
          <w:b/>
        </w:rPr>
        <w:t>6</w:t>
      </w:r>
      <w:r w:rsidRPr="00431ED6">
        <w:rPr>
          <w:rFonts w:ascii="Futura Lt BT" w:hAnsi="Futura Lt BT" w:cs="Segoe UI"/>
          <w:b/>
        </w:rPr>
        <w:t xml:space="preserve"> por ciento (</w:t>
      </w:r>
      <w:r w:rsidR="00476706" w:rsidRPr="00431ED6">
        <w:rPr>
          <w:rFonts w:ascii="Futura Lt BT" w:hAnsi="Futura Lt BT" w:cs="Segoe UI"/>
          <w:b/>
        </w:rPr>
        <w:t>1</w:t>
      </w:r>
      <w:r w:rsidR="001F357A" w:rsidRPr="00431ED6">
        <w:rPr>
          <w:rFonts w:ascii="Futura Lt BT" w:hAnsi="Futura Lt BT" w:cs="Segoe UI"/>
          <w:b/>
        </w:rPr>
        <w:t>1.7</w:t>
      </w:r>
      <w:r w:rsidRPr="00431ED6">
        <w:rPr>
          <w:rFonts w:ascii="Futura Lt BT" w:hAnsi="Futura Lt BT" w:cs="Segoe UI"/>
          <w:b/>
        </w:rPr>
        <w:t xml:space="preserve">% en </w:t>
      </w:r>
      <w:r w:rsidR="008063C9" w:rsidRPr="00431ED6">
        <w:rPr>
          <w:rFonts w:ascii="Futura Lt BT" w:hAnsi="Futura Lt BT" w:cs="Segoe UI"/>
          <w:b/>
        </w:rPr>
        <w:t>ju</w:t>
      </w:r>
      <w:r w:rsidR="001F357A" w:rsidRPr="00431ED6">
        <w:rPr>
          <w:rFonts w:ascii="Futura Lt BT" w:hAnsi="Futura Lt BT" w:cs="Segoe UI"/>
          <w:b/>
        </w:rPr>
        <w:t>l</w:t>
      </w:r>
      <w:r w:rsidR="008063C9" w:rsidRPr="00431ED6">
        <w:rPr>
          <w:rFonts w:ascii="Futura Lt BT" w:hAnsi="Futura Lt BT" w:cs="Segoe UI"/>
          <w:b/>
        </w:rPr>
        <w:t>io 2</w:t>
      </w:r>
      <w:r w:rsidRPr="00431ED6">
        <w:rPr>
          <w:rFonts w:ascii="Futura Lt BT" w:hAnsi="Futura Lt BT" w:cs="Segoe UI"/>
          <w:b/>
        </w:rPr>
        <w:t>02</w:t>
      </w:r>
      <w:r w:rsidR="00514D50" w:rsidRPr="00431ED6">
        <w:rPr>
          <w:rFonts w:ascii="Futura Lt BT" w:hAnsi="Futura Lt BT" w:cs="Segoe UI"/>
          <w:b/>
        </w:rPr>
        <w:t>3</w:t>
      </w:r>
      <w:r w:rsidRPr="00431ED6">
        <w:rPr>
          <w:rFonts w:ascii="Futura Lt BT" w:hAnsi="Futura Lt BT" w:cs="Segoe UI"/>
          <w:b/>
        </w:rPr>
        <w:t>)</w:t>
      </w:r>
      <w:r w:rsidR="00452163" w:rsidRPr="00431ED6">
        <w:rPr>
          <w:rFonts w:ascii="Futura Lt BT" w:hAnsi="Futura Lt BT" w:cs="Segoe UI"/>
          <w:b/>
        </w:rPr>
        <w:t>,</w:t>
      </w:r>
      <w:r w:rsidRPr="00431ED6">
        <w:rPr>
          <w:rFonts w:ascii="Futura Lt BT" w:hAnsi="Futura Lt BT" w:cs="Segoe UI"/>
          <w:b/>
        </w:rPr>
        <w:t xml:space="preserve"> siendo </w:t>
      </w:r>
      <w:r w:rsidR="00452163" w:rsidRPr="00431ED6">
        <w:rPr>
          <w:rFonts w:ascii="Futura Lt BT" w:hAnsi="Futura Lt BT" w:cs="Segoe UI"/>
          <w:b/>
        </w:rPr>
        <w:t xml:space="preserve">de </w:t>
      </w:r>
      <w:r w:rsidR="001F357A" w:rsidRPr="00431ED6">
        <w:rPr>
          <w:rFonts w:ascii="Futura Lt BT" w:hAnsi="Futura Lt BT" w:cs="Segoe UI"/>
          <w:b/>
        </w:rPr>
        <w:t>9.3</w:t>
      </w:r>
      <w:r w:rsidR="00452163" w:rsidRPr="00431ED6">
        <w:rPr>
          <w:rFonts w:ascii="Futura Lt BT" w:hAnsi="Futura Lt BT" w:cs="Segoe UI"/>
          <w:b/>
        </w:rPr>
        <w:t xml:space="preserve"> por ciento </w:t>
      </w:r>
      <w:r w:rsidRPr="00431ED6">
        <w:rPr>
          <w:rFonts w:ascii="Futura Lt BT" w:hAnsi="Futura Lt BT" w:cs="Segoe UI"/>
          <w:b/>
        </w:rPr>
        <w:t>en el área urbana (</w:t>
      </w:r>
      <w:r w:rsidR="008063C9" w:rsidRPr="00431ED6">
        <w:rPr>
          <w:rFonts w:ascii="Futura Lt BT" w:hAnsi="Futura Lt BT" w:cs="Segoe UI"/>
          <w:b/>
        </w:rPr>
        <w:t>1</w:t>
      </w:r>
      <w:r w:rsidR="001F357A" w:rsidRPr="00431ED6">
        <w:rPr>
          <w:rFonts w:ascii="Futura Lt BT" w:hAnsi="Futura Lt BT" w:cs="Segoe UI"/>
          <w:b/>
        </w:rPr>
        <w:t>5.2</w:t>
      </w:r>
      <w:r w:rsidRPr="00431ED6">
        <w:rPr>
          <w:rFonts w:ascii="Futura Lt BT" w:hAnsi="Futura Lt BT" w:cs="Segoe UI"/>
          <w:b/>
        </w:rPr>
        <w:t>% en Managua)</w:t>
      </w:r>
      <w:r w:rsidR="00596F67" w:rsidRPr="00431ED6">
        <w:rPr>
          <w:rFonts w:ascii="Futura Lt BT" w:hAnsi="Futura Lt BT" w:cs="Segoe UI"/>
          <w:b/>
        </w:rPr>
        <w:t>,</w:t>
      </w:r>
      <w:r w:rsidRPr="00431ED6">
        <w:rPr>
          <w:rFonts w:ascii="Futura Lt BT" w:hAnsi="Futura Lt BT" w:cs="Segoe UI"/>
          <w:b/>
        </w:rPr>
        <w:t xml:space="preserve"> </w:t>
      </w:r>
      <w:r w:rsidR="00614333" w:rsidRPr="00431ED6">
        <w:rPr>
          <w:rFonts w:ascii="Futura Lt BT" w:hAnsi="Futura Lt BT" w:cs="Segoe UI"/>
          <w:b/>
        </w:rPr>
        <w:t xml:space="preserve">y </w:t>
      </w:r>
      <w:r w:rsidR="00452163" w:rsidRPr="00431ED6">
        <w:rPr>
          <w:rFonts w:ascii="Futura Lt BT" w:hAnsi="Futura Lt BT" w:cs="Segoe UI"/>
          <w:b/>
        </w:rPr>
        <w:t xml:space="preserve">de </w:t>
      </w:r>
      <w:r w:rsidR="001F357A" w:rsidRPr="00431ED6">
        <w:rPr>
          <w:rFonts w:ascii="Futura Lt BT" w:hAnsi="Futura Lt BT" w:cs="Segoe UI"/>
          <w:b/>
        </w:rPr>
        <w:t>5.1</w:t>
      </w:r>
      <w:r w:rsidR="00452163" w:rsidRPr="00431ED6">
        <w:rPr>
          <w:rFonts w:ascii="Futura Lt BT" w:hAnsi="Futura Lt BT" w:cs="Segoe UI"/>
          <w:b/>
        </w:rPr>
        <w:t xml:space="preserve"> por ciento </w:t>
      </w:r>
      <w:r w:rsidRPr="00431ED6">
        <w:rPr>
          <w:rFonts w:ascii="Futura Lt BT" w:hAnsi="Futura Lt BT" w:cs="Segoe UI"/>
          <w:b/>
        </w:rPr>
        <w:t>en el área rural.</w:t>
      </w:r>
    </w:p>
    <w:p w14:paraId="0FD1E36D" w14:textId="77777777" w:rsidR="005E7A82" w:rsidRPr="00431ED6" w:rsidRDefault="005E7A82" w:rsidP="00E92BB5">
      <w:pPr>
        <w:pStyle w:val="Sinespaciado"/>
        <w:spacing w:line="276" w:lineRule="auto"/>
        <w:ind w:left="284"/>
        <w:jc w:val="both"/>
        <w:rPr>
          <w:rFonts w:ascii="Futura Lt BT" w:hAnsi="Futura Lt BT" w:cs="Segoe UI"/>
          <w:b/>
          <w:sz w:val="14"/>
          <w:szCs w:val="14"/>
        </w:rPr>
      </w:pPr>
    </w:p>
    <w:p w14:paraId="020E91FC" w14:textId="410DC243" w:rsidR="005E7A82" w:rsidRPr="00431ED6" w:rsidRDefault="00E92BB5"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La tasa de </w:t>
      </w:r>
      <w:r w:rsidR="005E7A82" w:rsidRPr="00431ED6">
        <w:rPr>
          <w:rFonts w:ascii="Futura Lt BT" w:hAnsi="Futura Lt BT" w:cs="Segoe UI"/>
          <w:b/>
        </w:rPr>
        <w:t xml:space="preserve">subempleo se ubicó en </w:t>
      </w:r>
      <w:r w:rsidR="001F357A" w:rsidRPr="00431ED6">
        <w:rPr>
          <w:rFonts w:ascii="Futura Lt BT" w:hAnsi="Futura Lt BT" w:cs="Segoe UI"/>
          <w:b/>
        </w:rPr>
        <w:t>40.2</w:t>
      </w:r>
      <w:r w:rsidR="005E7A82" w:rsidRPr="00431ED6">
        <w:rPr>
          <w:rFonts w:ascii="Futura Lt BT" w:hAnsi="Futura Lt BT" w:cs="Segoe UI"/>
          <w:b/>
        </w:rPr>
        <w:t xml:space="preserve"> por ciento </w:t>
      </w:r>
      <w:r w:rsidR="00452163" w:rsidRPr="00431ED6">
        <w:rPr>
          <w:rFonts w:ascii="Futura Lt BT" w:hAnsi="Futura Lt BT" w:cs="Segoe UI"/>
          <w:b/>
        </w:rPr>
        <w:t xml:space="preserve">a nivel nacional </w:t>
      </w:r>
      <w:r w:rsidR="005E7A82" w:rsidRPr="00431ED6">
        <w:rPr>
          <w:rFonts w:ascii="Futura Lt BT" w:hAnsi="Futura Lt BT" w:cs="Segoe UI"/>
          <w:b/>
        </w:rPr>
        <w:t>(</w:t>
      </w:r>
      <w:r w:rsidR="001F357A" w:rsidRPr="00431ED6">
        <w:rPr>
          <w:rFonts w:ascii="Futura Lt BT" w:hAnsi="Futura Lt BT" w:cs="Segoe UI"/>
          <w:b/>
        </w:rPr>
        <w:t>42.1</w:t>
      </w:r>
      <w:r w:rsidR="005E7A82" w:rsidRPr="00431ED6">
        <w:rPr>
          <w:rFonts w:ascii="Futura Lt BT" w:hAnsi="Futura Lt BT" w:cs="Segoe UI"/>
          <w:b/>
        </w:rPr>
        <w:t>% en</w:t>
      </w:r>
      <w:r w:rsidR="009D097D" w:rsidRPr="00431ED6">
        <w:rPr>
          <w:rFonts w:ascii="Futura Lt BT" w:hAnsi="Futura Lt BT" w:cs="Segoe UI"/>
          <w:b/>
        </w:rPr>
        <w:t xml:space="preserve"> </w:t>
      </w:r>
      <w:r w:rsidR="007565F3" w:rsidRPr="00431ED6">
        <w:rPr>
          <w:rFonts w:ascii="Futura Lt BT" w:hAnsi="Futura Lt BT" w:cs="Segoe UI"/>
          <w:b/>
        </w:rPr>
        <w:t>ju</w:t>
      </w:r>
      <w:r w:rsidR="001F357A" w:rsidRPr="00431ED6">
        <w:rPr>
          <w:rFonts w:ascii="Futura Lt BT" w:hAnsi="Futura Lt BT" w:cs="Segoe UI"/>
          <w:b/>
        </w:rPr>
        <w:t>l</w:t>
      </w:r>
      <w:r w:rsidR="007565F3" w:rsidRPr="00431ED6">
        <w:rPr>
          <w:rFonts w:ascii="Futura Lt BT" w:hAnsi="Futura Lt BT" w:cs="Segoe UI"/>
          <w:b/>
        </w:rPr>
        <w:t>io</w:t>
      </w:r>
      <w:r w:rsidR="00C03E33" w:rsidRPr="00431ED6">
        <w:rPr>
          <w:rFonts w:ascii="Futura Lt BT" w:hAnsi="Futura Lt BT" w:cs="Segoe UI"/>
          <w:b/>
        </w:rPr>
        <w:t xml:space="preserve"> </w:t>
      </w:r>
      <w:r w:rsidR="005E7A82" w:rsidRPr="00431ED6">
        <w:rPr>
          <w:rFonts w:ascii="Futura Lt BT" w:hAnsi="Futura Lt BT" w:cs="Segoe UI"/>
          <w:b/>
        </w:rPr>
        <w:t>202</w:t>
      </w:r>
      <w:r w:rsidR="00514D50" w:rsidRPr="00431ED6">
        <w:rPr>
          <w:rFonts w:ascii="Futura Lt BT" w:hAnsi="Futura Lt BT" w:cs="Segoe UI"/>
          <w:b/>
        </w:rPr>
        <w:t>3</w:t>
      </w:r>
      <w:r w:rsidR="005E7A82" w:rsidRPr="00431ED6">
        <w:rPr>
          <w:rFonts w:ascii="Futura Lt BT" w:hAnsi="Futura Lt BT" w:cs="Segoe UI"/>
          <w:b/>
        </w:rPr>
        <w:t>);</w:t>
      </w:r>
      <w:r w:rsidR="00C5267D" w:rsidRPr="00431ED6">
        <w:rPr>
          <w:rFonts w:ascii="Futura Lt BT" w:hAnsi="Futura Lt BT" w:cs="Segoe UI"/>
          <w:b/>
        </w:rPr>
        <w:t xml:space="preserve"> </w:t>
      </w:r>
      <w:r w:rsidR="00873A9F" w:rsidRPr="00431ED6">
        <w:rPr>
          <w:rFonts w:ascii="Futura Lt BT" w:hAnsi="Futura Lt BT" w:cs="Segoe UI"/>
          <w:b/>
        </w:rPr>
        <w:t>44.0</w:t>
      </w:r>
      <w:r w:rsidR="00C5267D" w:rsidRPr="00431ED6">
        <w:rPr>
          <w:rFonts w:ascii="Futura Lt BT" w:hAnsi="Futura Lt BT" w:cs="Segoe UI"/>
          <w:b/>
        </w:rPr>
        <w:t xml:space="preserve"> por ciento en </w:t>
      </w:r>
      <w:r w:rsidR="005E7A82" w:rsidRPr="00431ED6">
        <w:rPr>
          <w:rFonts w:ascii="Futura Lt BT" w:hAnsi="Futura Lt BT" w:cs="Segoe UI"/>
          <w:b/>
        </w:rPr>
        <w:t>el área urbana (</w:t>
      </w:r>
      <w:r w:rsidR="00A767C9" w:rsidRPr="00431ED6">
        <w:rPr>
          <w:rFonts w:ascii="Futura Lt BT" w:hAnsi="Futura Lt BT" w:cs="Segoe UI"/>
          <w:b/>
        </w:rPr>
        <w:t>4</w:t>
      </w:r>
      <w:r w:rsidR="009C70FD" w:rsidRPr="00431ED6">
        <w:rPr>
          <w:rFonts w:ascii="Futura Lt BT" w:hAnsi="Futura Lt BT" w:cs="Segoe UI"/>
          <w:b/>
        </w:rPr>
        <w:t>6</w:t>
      </w:r>
      <w:r w:rsidR="00873A9F" w:rsidRPr="00431ED6">
        <w:rPr>
          <w:rFonts w:ascii="Futura Lt BT" w:hAnsi="Futura Lt BT" w:cs="Segoe UI"/>
          <w:b/>
        </w:rPr>
        <w:t>.0</w:t>
      </w:r>
      <w:r w:rsidR="005E7A82" w:rsidRPr="00431ED6">
        <w:rPr>
          <w:rFonts w:ascii="Futura Lt BT" w:hAnsi="Futura Lt BT" w:cs="Segoe UI"/>
          <w:b/>
        </w:rPr>
        <w:t>% en Managua)</w:t>
      </w:r>
      <w:r w:rsidR="00596F67" w:rsidRPr="00431ED6">
        <w:rPr>
          <w:rFonts w:ascii="Futura Lt BT" w:hAnsi="Futura Lt BT" w:cs="Segoe UI"/>
          <w:b/>
        </w:rPr>
        <w:t xml:space="preserve">, </w:t>
      </w:r>
      <w:r w:rsidR="005E7A82" w:rsidRPr="00431ED6">
        <w:rPr>
          <w:rFonts w:ascii="Futura Lt BT" w:hAnsi="Futura Lt BT" w:cs="Segoe UI"/>
          <w:b/>
        </w:rPr>
        <w:t xml:space="preserve">y </w:t>
      </w:r>
      <w:r w:rsidR="00452163" w:rsidRPr="00431ED6">
        <w:rPr>
          <w:rFonts w:ascii="Futura Lt BT" w:hAnsi="Futura Lt BT" w:cs="Segoe UI"/>
          <w:b/>
        </w:rPr>
        <w:t>3</w:t>
      </w:r>
      <w:r w:rsidR="00873A9F" w:rsidRPr="00431ED6">
        <w:rPr>
          <w:rFonts w:ascii="Futura Lt BT" w:hAnsi="Futura Lt BT" w:cs="Segoe UI"/>
          <w:b/>
        </w:rPr>
        <w:t>4.4</w:t>
      </w:r>
      <w:r w:rsidR="00452163" w:rsidRPr="00431ED6">
        <w:rPr>
          <w:rFonts w:ascii="Futura Lt BT" w:hAnsi="Futura Lt BT" w:cs="Segoe UI"/>
          <w:b/>
        </w:rPr>
        <w:t xml:space="preserve"> por ciento </w:t>
      </w:r>
      <w:r w:rsidR="005E7A82" w:rsidRPr="00431ED6">
        <w:rPr>
          <w:rFonts w:ascii="Futura Lt BT" w:hAnsi="Futura Lt BT" w:cs="Segoe UI"/>
          <w:b/>
        </w:rPr>
        <w:t xml:space="preserve">en el área </w:t>
      </w:r>
      <w:r w:rsidR="00BB4C96" w:rsidRPr="00431ED6">
        <w:rPr>
          <w:rFonts w:ascii="Futura Lt BT" w:hAnsi="Futura Lt BT" w:cs="Segoe UI"/>
          <w:b/>
        </w:rPr>
        <w:t>rural.</w:t>
      </w:r>
    </w:p>
    <w:p w14:paraId="04032BAB" w14:textId="77777777" w:rsidR="005E7A82" w:rsidRPr="00431ED6" w:rsidRDefault="005E7A82" w:rsidP="00E92BB5">
      <w:pPr>
        <w:pStyle w:val="Sinespaciado"/>
        <w:spacing w:line="276" w:lineRule="auto"/>
        <w:ind w:left="284"/>
        <w:jc w:val="both"/>
        <w:rPr>
          <w:rFonts w:ascii="Futura Lt BT" w:hAnsi="Futura Lt BT" w:cs="Segoe UI"/>
          <w:b/>
          <w:sz w:val="14"/>
          <w:szCs w:val="14"/>
        </w:rPr>
      </w:pPr>
    </w:p>
    <w:p w14:paraId="08AEFEAB" w14:textId="4F628093" w:rsidR="005E7A82" w:rsidRPr="00431ED6" w:rsidRDefault="005E7A82" w:rsidP="00E92BB5">
      <w:pPr>
        <w:pStyle w:val="Sinespaciado"/>
        <w:spacing w:line="276" w:lineRule="auto"/>
        <w:ind w:left="284"/>
        <w:jc w:val="both"/>
        <w:rPr>
          <w:rFonts w:ascii="Futura Lt BT" w:hAnsi="Futura Lt BT" w:cs="Segoe UI"/>
          <w:b/>
        </w:rPr>
      </w:pPr>
      <w:r w:rsidRPr="00431ED6">
        <w:rPr>
          <w:rFonts w:ascii="Futura Lt BT" w:hAnsi="Futura Lt BT" w:cs="Segoe UI"/>
          <w:b/>
        </w:rPr>
        <w:t>La participación de la fuerza de trabajo a nivel nacional resultó en 6</w:t>
      </w:r>
      <w:r w:rsidR="00CB3070" w:rsidRPr="00431ED6">
        <w:rPr>
          <w:rFonts w:ascii="Futura Lt BT" w:hAnsi="Futura Lt BT" w:cs="Segoe UI"/>
          <w:b/>
        </w:rPr>
        <w:t>6.</w:t>
      </w:r>
      <w:r w:rsidR="00873A9F" w:rsidRPr="00431ED6">
        <w:rPr>
          <w:rFonts w:ascii="Futura Lt BT" w:hAnsi="Futura Lt BT" w:cs="Segoe UI"/>
          <w:b/>
        </w:rPr>
        <w:t>4</w:t>
      </w:r>
      <w:r w:rsidRPr="00431ED6">
        <w:rPr>
          <w:rFonts w:ascii="Futura Lt BT" w:hAnsi="Futura Lt BT" w:cs="Segoe UI"/>
          <w:b/>
        </w:rPr>
        <w:t xml:space="preserve"> por ciento (</w:t>
      </w:r>
      <w:r w:rsidR="00DE3E2E" w:rsidRPr="00431ED6">
        <w:rPr>
          <w:rFonts w:ascii="Futura Lt BT" w:hAnsi="Futura Lt BT" w:cs="Segoe UI"/>
          <w:b/>
        </w:rPr>
        <w:t>6</w:t>
      </w:r>
      <w:r w:rsidR="00A767C9" w:rsidRPr="00431ED6">
        <w:rPr>
          <w:rFonts w:ascii="Futura Lt BT" w:hAnsi="Futura Lt BT" w:cs="Segoe UI"/>
          <w:b/>
        </w:rPr>
        <w:t>7.</w:t>
      </w:r>
      <w:r w:rsidR="00873A9F" w:rsidRPr="00431ED6">
        <w:rPr>
          <w:rFonts w:ascii="Futura Lt BT" w:hAnsi="Futura Lt BT" w:cs="Segoe UI"/>
          <w:b/>
        </w:rPr>
        <w:t>0</w:t>
      </w:r>
      <w:r w:rsidRPr="00431ED6">
        <w:rPr>
          <w:rFonts w:ascii="Futura Lt BT" w:hAnsi="Futura Lt BT" w:cs="Segoe UI"/>
          <w:b/>
        </w:rPr>
        <w:t xml:space="preserve">% en </w:t>
      </w:r>
      <w:r w:rsidR="009C70FD" w:rsidRPr="00431ED6">
        <w:rPr>
          <w:rFonts w:ascii="Futura Lt BT" w:hAnsi="Futura Lt BT" w:cs="Segoe UI"/>
          <w:b/>
        </w:rPr>
        <w:t>ju</w:t>
      </w:r>
      <w:r w:rsidR="00873A9F" w:rsidRPr="00431ED6">
        <w:rPr>
          <w:rFonts w:ascii="Futura Lt BT" w:hAnsi="Futura Lt BT" w:cs="Segoe UI"/>
          <w:b/>
        </w:rPr>
        <w:t>l</w:t>
      </w:r>
      <w:r w:rsidR="009C70FD" w:rsidRPr="00431ED6">
        <w:rPr>
          <w:rFonts w:ascii="Futura Lt BT" w:hAnsi="Futura Lt BT" w:cs="Segoe UI"/>
          <w:b/>
        </w:rPr>
        <w:t xml:space="preserve">io </w:t>
      </w:r>
      <w:r w:rsidRPr="00431ED6">
        <w:rPr>
          <w:rFonts w:ascii="Futura Lt BT" w:hAnsi="Futura Lt BT" w:cs="Segoe UI"/>
          <w:b/>
        </w:rPr>
        <w:t>202</w:t>
      </w:r>
      <w:r w:rsidR="00514D50" w:rsidRPr="00431ED6">
        <w:rPr>
          <w:rFonts w:ascii="Futura Lt BT" w:hAnsi="Futura Lt BT" w:cs="Segoe UI"/>
          <w:b/>
        </w:rPr>
        <w:t>3</w:t>
      </w:r>
      <w:r w:rsidRPr="00431ED6">
        <w:rPr>
          <w:rFonts w:ascii="Futura Lt BT" w:hAnsi="Futura Lt BT" w:cs="Segoe UI"/>
          <w:b/>
        </w:rPr>
        <w:t xml:space="preserve">), </w:t>
      </w:r>
      <w:r w:rsidR="00207D7D" w:rsidRPr="00431ED6">
        <w:rPr>
          <w:rFonts w:ascii="Futura Lt BT" w:hAnsi="Futura Lt BT" w:cs="Segoe UI"/>
          <w:b/>
        </w:rPr>
        <w:t>6</w:t>
      </w:r>
      <w:r w:rsidR="00873A9F" w:rsidRPr="00431ED6">
        <w:rPr>
          <w:rFonts w:ascii="Futura Lt BT" w:hAnsi="Futura Lt BT" w:cs="Segoe UI"/>
          <w:b/>
        </w:rPr>
        <w:t>4.7</w:t>
      </w:r>
      <w:r w:rsidRPr="00431ED6">
        <w:rPr>
          <w:rFonts w:ascii="Futura Lt BT" w:hAnsi="Futura Lt BT" w:cs="Segoe UI"/>
          <w:b/>
        </w:rPr>
        <w:t xml:space="preserve"> por ciento en el área urbana (6</w:t>
      </w:r>
      <w:r w:rsidR="00873A9F" w:rsidRPr="00431ED6">
        <w:rPr>
          <w:rFonts w:ascii="Futura Lt BT" w:hAnsi="Futura Lt BT" w:cs="Segoe UI"/>
          <w:b/>
        </w:rPr>
        <w:t>2.4</w:t>
      </w:r>
      <w:r w:rsidRPr="00431ED6">
        <w:rPr>
          <w:rFonts w:ascii="Futura Lt BT" w:hAnsi="Futura Lt BT" w:cs="Segoe UI"/>
          <w:b/>
        </w:rPr>
        <w:t>% en Managua)</w:t>
      </w:r>
      <w:r w:rsidR="00596F67" w:rsidRPr="00431ED6">
        <w:rPr>
          <w:rFonts w:ascii="Futura Lt BT" w:hAnsi="Futura Lt BT" w:cs="Segoe UI"/>
          <w:b/>
        </w:rPr>
        <w:t>,</w:t>
      </w:r>
      <w:r w:rsidR="00951005" w:rsidRPr="00431ED6">
        <w:rPr>
          <w:rFonts w:ascii="Futura Lt BT" w:hAnsi="Futura Lt BT" w:cs="Segoe UI"/>
          <w:b/>
        </w:rPr>
        <w:t xml:space="preserve"> </w:t>
      </w:r>
      <w:r w:rsidRPr="00431ED6">
        <w:rPr>
          <w:rFonts w:ascii="Futura Lt BT" w:hAnsi="Futura Lt BT" w:cs="Segoe UI"/>
          <w:b/>
        </w:rPr>
        <w:t xml:space="preserve">y </w:t>
      </w:r>
      <w:r w:rsidR="00873A9F" w:rsidRPr="00431ED6">
        <w:rPr>
          <w:rFonts w:ascii="Futura Lt BT" w:hAnsi="Futura Lt BT" w:cs="Segoe UI"/>
          <w:b/>
        </w:rPr>
        <w:t>69.1</w:t>
      </w:r>
      <w:r w:rsidR="00452163" w:rsidRPr="00431ED6">
        <w:rPr>
          <w:rFonts w:ascii="Futura Lt BT" w:hAnsi="Futura Lt BT" w:cs="Segoe UI"/>
          <w:b/>
        </w:rPr>
        <w:t xml:space="preserve"> por ciento </w:t>
      </w:r>
      <w:r w:rsidRPr="00431ED6">
        <w:rPr>
          <w:rFonts w:ascii="Futura Lt BT" w:hAnsi="Futura Lt BT" w:cs="Segoe UI"/>
          <w:b/>
        </w:rPr>
        <w:t xml:space="preserve">en el área </w:t>
      </w:r>
      <w:r w:rsidR="00BB4C96" w:rsidRPr="00431ED6">
        <w:rPr>
          <w:rFonts w:ascii="Futura Lt BT" w:hAnsi="Futura Lt BT" w:cs="Segoe UI"/>
          <w:b/>
        </w:rPr>
        <w:t>rural.</w:t>
      </w:r>
    </w:p>
    <w:p w14:paraId="3C6C8B6D" w14:textId="77777777" w:rsidR="005E7A82" w:rsidRPr="00431ED6" w:rsidRDefault="005E7A82" w:rsidP="00E92BB5">
      <w:pPr>
        <w:pStyle w:val="Sinespaciado"/>
        <w:spacing w:line="276" w:lineRule="auto"/>
        <w:ind w:left="284"/>
        <w:jc w:val="both"/>
        <w:rPr>
          <w:rFonts w:ascii="Futura Lt BT" w:hAnsi="Futura Lt BT" w:cs="Segoe UI"/>
          <w:b/>
          <w:sz w:val="14"/>
          <w:szCs w:val="14"/>
        </w:rPr>
      </w:pPr>
    </w:p>
    <w:p w14:paraId="2B2DB0B7" w14:textId="78A4B7BB" w:rsidR="005E7A82" w:rsidRPr="00431ED6" w:rsidRDefault="00320ABA" w:rsidP="00E92BB5">
      <w:pPr>
        <w:pStyle w:val="Sinespaciado"/>
        <w:spacing w:line="276" w:lineRule="auto"/>
        <w:ind w:left="284"/>
        <w:jc w:val="both"/>
        <w:rPr>
          <w:rFonts w:ascii="Futura Lt BT" w:hAnsi="Futura Lt BT" w:cs="Segoe UI"/>
          <w:b/>
        </w:rPr>
      </w:pPr>
      <w:r w:rsidRPr="00431ED6">
        <w:rPr>
          <w:rFonts w:ascii="Futura Lt BT" w:hAnsi="Futura Lt BT" w:cs="Segoe UI"/>
          <w:b/>
        </w:rPr>
        <w:t>Finalmente, l</w:t>
      </w:r>
      <w:r w:rsidR="005E7A82" w:rsidRPr="00431ED6">
        <w:rPr>
          <w:rFonts w:ascii="Futura Lt BT" w:hAnsi="Futura Lt BT" w:cs="Segoe UI"/>
          <w:b/>
        </w:rPr>
        <w:t>a tasa de inactividad a nivel nacional fue de 3</w:t>
      </w:r>
      <w:r w:rsidR="00207D7D" w:rsidRPr="00431ED6">
        <w:rPr>
          <w:rFonts w:ascii="Futura Lt BT" w:hAnsi="Futura Lt BT" w:cs="Segoe UI"/>
          <w:b/>
        </w:rPr>
        <w:t>3.</w:t>
      </w:r>
      <w:r w:rsidR="00873A9F" w:rsidRPr="00431ED6">
        <w:rPr>
          <w:rFonts w:ascii="Futura Lt BT" w:hAnsi="Futura Lt BT" w:cs="Segoe UI"/>
          <w:b/>
        </w:rPr>
        <w:t>6</w:t>
      </w:r>
      <w:r w:rsidR="005E7A82" w:rsidRPr="00431ED6">
        <w:rPr>
          <w:rFonts w:ascii="Futura Lt BT" w:hAnsi="Futura Lt BT" w:cs="Segoe UI"/>
          <w:b/>
        </w:rPr>
        <w:t xml:space="preserve"> por ciento (3</w:t>
      </w:r>
      <w:r w:rsidR="00873A9F" w:rsidRPr="00431ED6">
        <w:rPr>
          <w:rFonts w:ascii="Futura Lt BT" w:hAnsi="Futura Lt BT" w:cs="Segoe UI"/>
          <w:b/>
        </w:rPr>
        <w:t>3.0</w:t>
      </w:r>
      <w:r w:rsidR="005E7A82" w:rsidRPr="00431ED6">
        <w:rPr>
          <w:rFonts w:ascii="Futura Lt BT" w:hAnsi="Futura Lt BT" w:cs="Segoe UI"/>
          <w:b/>
        </w:rPr>
        <w:t>% en</w:t>
      </w:r>
      <w:r w:rsidR="00E92483" w:rsidRPr="00431ED6">
        <w:rPr>
          <w:rFonts w:ascii="Futura Lt BT" w:hAnsi="Futura Lt BT" w:cs="Segoe UI"/>
          <w:b/>
        </w:rPr>
        <w:t xml:space="preserve"> </w:t>
      </w:r>
      <w:r w:rsidR="003D3F97" w:rsidRPr="00431ED6">
        <w:rPr>
          <w:rFonts w:ascii="Futura Lt BT" w:hAnsi="Futura Lt BT" w:cs="Segoe UI"/>
          <w:b/>
        </w:rPr>
        <w:t>ju</w:t>
      </w:r>
      <w:r w:rsidR="00873A9F" w:rsidRPr="00431ED6">
        <w:rPr>
          <w:rFonts w:ascii="Futura Lt BT" w:hAnsi="Futura Lt BT" w:cs="Segoe UI"/>
          <w:b/>
        </w:rPr>
        <w:t>l</w:t>
      </w:r>
      <w:r w:rsidR="003D3F97" w:rsidRPr="00431ED6">
        <w:rPr>
          <w:rFonts w:ascii="Futura Lt BT" w:hAnsi="Futura Lt BT" w:cs="Segoe UI"/>
          <w:b/>
        </w:rPr>
        <w:t xml:space="preserve">io </w:t>
      </w:r>
      <w:r w:rsidR="005E7A82" w:rsidRPr="00431ED6">
        <w:rPr>
          <w:rFonts w:ascii="Futura Lt BT" w:hAnsi="Futura Lt BT" w:cs="Segoe UI"/>
          <w:b/>
        </w:rPr>
        <w:t>202</w:t>
      </w:r>
      <w:r w:rsidR="00514D50" w:rsidRPr="00431ED6">
        <w:rPr>
          <w:rFonts w:ascii="Futura Lt BT" w:hAnsi="Futura Lt BT" w:cs="Segoe UI"/>
          <w:b/>
        </w:rPr>
        <w:t>3</w:t>
      </w:r>
      <w:r w:rsidR="005E7A82" w:rsidRPr="00431ED6">
        <w:rPr>
          <w:rFonts w:ascii="Futura Lt BT" w:hAnsi="Futura Lt BT" w:cs="Segoe UI"/>
          <w:b/>
        </w:rPr>
        <w:t>); 3</w:t>
      </w:r>
      <w:r w:rsidR="008C4EAE" w:rsidRPr="00431ED6">
        <w:rPr>
          <w:rFonts w:ascii="Futura Lt BT" w:hAnsi="Futura Lt BT" w:cs="Segoe UI"/>
          <w:b/>
        </w:rPr>
        <w:t>5.</w:t>
      </w:r>
      <w:r w:rsidR="00873A9F" w:rsidRPr="00431ED6">
        <w:rPr>
          <w:rFonts w:ascii="Futura Lt BT" w:hAnsi="Futura Lt BT" w:cs="Segoe UI"/>
          <w:b/>
        </w:rPr>
        <w:t>3</w:t>
      </w:r>
      <w:r w:rsidR="007E49A7" w:rsidRPr="00431ED6">
        <w:rPr>
          <w:rFonts w:ascii="Futura Lt BT" w:hAnsi="Futura Lt BT" w:cs="Segoe UI"/>
          <w:b/>
        </w:rPr>
        <w:t xml:space="preserve"> </w:t>
      </w:r>
      <w:r w:rsidR="005E7A82" w:rsidRPr="00431ED6">
        <w:rPr>
          <w:rFonts w:ascii="Futura Lt BT" w:hAnsi="Futura Lt BT" w:cs="Segoe UI"/>
          <w:b/>
        </w:rPr>
        <w:t>por ciento en el área urbana (</w:t>
      </w:r>
      <w:r w:rsidR="00911523" w:rsidRPr="00431ED6">
        <w:rPr>
          <w:rFonts w:ascii="Futura Lt BT" w:hAnsi="Futura Lt BT" w:cs="Segoe UI"/>
          <w:b/>
        </w:rPr>
        <w:t>3</w:t>
      </w:r>
      <w:r w:rsidR="00873A9F" w:rsidRPr="00431ED6">
        <w:rPr>
          <w:rFonts w:ascii="Futura Lt BT" w:hAnsi="Futura Lt BT" w:cs="Segoe UI"/>
          <w:b/>
        </w:rPr>
        <w:t>7.6</w:t>
      </w:r>
      <w:r w:rsidR="005E7A82" w:rsidRPr="00431ED6">
        <w:rPr>
          <w:rFonts w:ascii="Futura Lt BT" w:hAnsi="Futura Lt BT" w:cs="Segoe UI"/>
          <w:b/>
        </w:rPr>
        <w:t>% en Managua)</w:t>
      </w:r>
      <w:r w:rsidR="00596F67" w:rsidRPr="00431ED6">
        <w:rPr>
          <w:rFonts w:ascii="Futura Lt BT" w:hAnsi="Futura Lt BT" w:cs="Segoe UI"/>
          <w:b/>
        </w:rPr>
        <w:t xml:space="preserve">, </w:t>
      </w:r>
      <w:r w:rsidR="005E7A82" w:rsidRPr="00431ED6">
        <w:rPr>
          <w:rFonts w:ascii="Futura Lt BT" w:hAnsi="Futura Lt BT" w:cs="Segoe UI"/>
          <w:b/>
        </w:rPr>
        <w:t xml:space="preserve">y </w:t>
      </w:r>
      <w:r w:rsidR="00452163" w:rsidRPr="00431ED6">
        <w:rPr>
          <w:rFonts w:ascii="Futura Lt BT" w:hAnsi="Futura Lt BT" w:cs="Segoe UI"/>
          <w:b/>
        </w:rPr>
        <w:t>30.</w:t>
      </w:r>
      <w:r w:rsidR="00873A9F" w:rsidRPr="00431ED6">
        <w:rPr>
          <w:rFonts w:ascii="Futura Lt BT" w:hAnsi="Futura Lt BT" w:cs="Segoe UI"/>
          <w:b/>
        </w:rPr>
        <w:t>9</w:t>
      </w:r>
      <w:r w:rsidR="00452163" w:rsidRPr="00431ED6">
        <w:rPr>
          <w:rFonts w:ascii="Futura Lt BT" w:hAnsi="Futura Lt BT" w:cs="Segoe UI"/>
          <w:b/>
        </w:rPr>
        <w:t xml:space="preserve"> por ciento </w:t>
      </w:r>
      <w:r w:rsidR="005E7A82" w:rsidRPr="00431ED6">
        <w:rPr>
          <w:rFonts w:ascii="Futura Lt BT" w:hAnsi="Futura Lt BT" w:cs="Segoe UI"/>
          <w:b/>
        </w:rPr>
        <w:t>en el área rural.</w:t>
      </w:r>
    </w:p>
    <w:p w14:paraId="12E12072" w14:textId="77777777" w:rsidR="005E7A82" w:rsidRPr="00431ED6" w:rsidRDefault="005E7A82" w:rsidP="00831170">
      <w:pPr>
        <w:pStyle w:val="Sinespaciado"/>
        <w:jc w:val="both"/>
        <w:rPr>
          <w:rFonts w:ascii="Futura Lt BT" w:hAnsi="Futura Lt BT" w:cs="Segoe UI"/>
          <w:b/>
          <w:color w:val="0070C0"/>
          <w:sz w:val="14"/>
          <w:szCs w:val="14"/>
        </w:rPr>
      </w:pPr>
    </w:p>
    <w:p w14:paraId="61A65F39" w14:textId="45376636" w:rsidR="005E7A82" w:rsidRPr="00431ED6"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431ED6">
        <w:rPr>
          <w:rFonts w:ascii="Futura Lt BT" w:hAnsi="Futura Lt BT" w:cs="Segoe UI"/>
          <w:b/>
          <w:bCs/>
          <w:color w:val="0070C0"/>
        </w:rPr>
        <w:t>Evolución de Indicadores del Mercado Laboral</w:t>
      </w:r>
    </w:p>
    <w:p w14:paraId="469FF52F" w14:textId="77777777" w:rsidR="005E7A82" w:rsidRPr="00431ED6" w:rsidRDefault="005E7A82" w:rsidP="00687F3C">
      <w:pPr>
        <w:pStyle w:val="Sinespaciado"/>
        <w:jc w:val="both"/>
        <w:rPr>
          <w:rFonts w:ascii="Futura Lt BT" w:hAnsi="Futura Lt BT" w:cs="Segoe UI"/>
          <w:b/>
          <w:bCs/>
          <w:sz w:val="14"/>
          <w:szCs w:val="14"/>
        </w:rPr>
      </w:pPr>
    </w:p>
    <w:p w14:paraId="018DDFFF" w14:textId="77777777" w:rsidR="005E7A82" w:rsidRPr="00431ED6" w:rsidRDefault="005E7A82" w:rsidP="008C7005">
      <w:pPr>
        <w:pStyle w:val="Sinespaciado"/>
        <w:spacing w:line="276" w:lineRule="auto"/>
        <w:ind w:left="284"/>
        <w:jc w:val="both"/>
        <w:rPr>
          <w:rFonts w:ascii="Futura Lt BT" w:hAnsi="Futura Lt BT" w:cs="Segoe UI"/>
          <w:b/>
          <w:bCs/>
        </w:rPr>
      </w:pPr>
      <w:r w:rsidRPr="00431ED6">
        <w:rPr>
          <w:rFonts w:ascii="Futura Lt BT" w:hAnsi="Futura Lt BT" w:cs="Segoe UI"/>
          <w:b/>
          <w:bCs/>
        </w:rPr>
        <w:t>Tasa de Ocupación Neta y Presión General</w:t>
      </w:r>
    </w:p>
    <w:p w14:paraId="3AD6FDE6" w14:textId="77777777" w:rsidR="005E7A82" w:rsidRPr="00431ED6" w:rsidRDefault="005E7A82" w:rsidP="005E7A82">
      <w:pPr>
        <w:pStyle w:val="Sinespaciado"/>
        <w:spacing w:line="120" w:lineRule="auto"/>
        <w:jc w:val="both"/>
        <w:rPr>
          <w:rFonts w:ascii="Futura Lt BT" w:hAnsi="Futura Lt BT" w:cs="Segoe UI"/>
          <w:b/>
        </w:rPr>
      </w:pPr>
    </w:p>
    <w:p w14:paraId="7E3EB293" w14:textId="2CCA9824" w:rsidR="00C45DF8" w:rsidRPr="00431ED6" w:rsidRDefault="00966007"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En </w:t>
      </w:r>
      <w:r w:rsidR="00911523" w:rsidRPr="00431ED6">
        <w:rPr>
          <w:rFonts w:ascii="Futura Lt BT" w:hAnsi="Futura Lt BT" w:cs="Segoe UI"/>
          <w:b/>
        </w:rPr>
        <w:t>ju</w:t>
      </w:r>
      <w:r w:rsidR="00C77C78" w:rsidRPr="00431ED6">
        <w:rPr>
          <w:rFonts w:ascii="Futura Lt BT" w:hAnsi="Futura Lt BT" w:cs="Segoe UI"/>
          <w:b/>
        </w:rPr>
        <w:t>l</w:t>
      </w:r>
      <w:r w:rsidR="00911523" w:rsidRPr="00431ED6">
        <w:rPr>
          <w:rFonts w:ascii="Futura Lt BT" w:hAnsi="Futura Lt BT" w:cs="Segoe UI"/>
          <w:b/>
        </w:rPr>
        <w:t xml:space="preserve">io </w:t>
      </w:r>
      <w:r w:rsidR="001154D4" w:rsidRPr="00431ED6">
        <w:rPr>
          <w:rFonts w:ascii="Futura Lt BT" w:hAnsi="Futura Lt BT" w:cs="Segoe UI"/>
          <w:b/>
        </w:rPr>
        <w:t xml:space="preserve">de </w:t>
      </w:r>
      <w:r w:rsidRPr="00431ED6">
        <w:rPr>
          <w:rFonts w:ascii="Futura Lt BT" w:hAnsi="Futura Lt BT" w:cs="Segoe UI"/>
          <w:b/>
        </w:rPr>
        <w:t xml:space="preserve">2024, la tasa neta de ocupación </w:t>
      </w:r>
      <w:r w:rsidR="00FC154D" w:rsidRPr="00431ED6">
        <w:rPr>
          <w:rFonts w:ascii="Futura Lt BT" w:hAnsi="Futura Lt BT" w:cs="Segoe UI"/>
          <w:b/>
        </w:rPr>
        <w:t xml:space="preserve">nacional </w:t>
      </w:r>
      <w:r w:rsidR="007E4067" w:rsidRPr="00431ED6">
        <w:rPr>
          <w:rFonts w:ascii="Futura Lt BT" w:hAnsi="Futura Lt BT" w:cs="Segoe UI"/>
          <w:b/>
        </w:rPr>
        <w:t>aumentó 0.7 puntos porcentuales (pp.) tanto en términos interanual como con respecto al mes anterior</w:t>
      </w:r>
      <w:r w:rsidRPr="00431ED6">
        <w:rPr>
          <w:rFonts w:ascii="Futura Lt BT" w:hAnsi="Futura Lt BT" w:cs="Segoe UI"/>
          <w:b/>
        </w:rPr>
        <w:t>.</w:t>
      </w:r>
    </w:p>
    <w:p w14:paraId="07A0DAC6" w14:textId="77777777" w:rsidR="00966007" w:rsidRPr="00431ED6" w:rsidRDefault="00966007" w:rsidP="00E92BB5">
      <w:pPr>
        <w:pStyle w:val="Sinespaciado"/>
        <w:spacing w:line="276" w:lineRule="auto"/>
        <w:ind w:left="284"/>
        <w:jc w:val="both"/>
        <w:rPr>
          <w:rFonts w:ascii="Futura Lt BT" w:hAnsi="Futura Lt BT" w:cs="Segoe UI"/>
          <w:b/>
          <w:sz w:val="16"/>
          <w:szCs w:val="16"/>
        </w:rPr>
      </w:pPr>
    </w:p>
    <w:p w14:paraId="2CE2D49E" w14:textId="47AC8BC6" w:rsidR="005E7A82" w:rsidRPr="00431ED6" w:rsidRDefault="009B4E94"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Por su parte, </w:t>
      </w:r>
      <w:bookmarkStart w:id="2" w:name="_Hlk157505591"/>
      <w:r w:rsidRPr="00431ED6">
        <w:rPr>
          <w:rFonts w:ascii="Futura Lt BT" w:hAnsi="Futura Lt BT" w:cs="Segoe UI"/>
          <w:b/>
        </w:rPr>
        <w:t xml:space="preserve">la tasa de presión general mostró </w:t>
      </w:r>
      <w:bookmarkStart w:id="3" w:name="_Hlk170301553"/>
      <w:r w:rsidR="008E3A92" w:rsidRPr="00431ED6">
        <w:rPr>
          <w:rFonts w:ascii="Futura Lt BT" w:hAnsi="Futura Lt BT" w:cs="Segoe UI"/>
          <w:b/>
        </w:rPr>
        <w:t>disminuci</w:t>
      </w:r>
      <w:r w:rsidR="00E36246" w:rsidRPr="00431ED6">
        <w:rPr>
          <w:rFonts w:ascii="Futura Lt BT" w:hAnsi="Futura Lt BT" w:cs="Segoe UI"/>
          <w:b/>
        </w:rPr>
        <w:t>ones</w:t>
      </w:r>
      <w:r w:rsidR="00072DB5" w:rsidRPr="00431ED6">
        <w:rPr>
          <w:rFonts w:ascii="Futura Lt BT" w:hAnsi="Futura Lt BT" w:cs="Segoe UI"/>
          <w:b/>
        </w:rPr>
        <w:t xml:space="preserve"> de</w:t>
      </w:r>
      <w:r w:rsidR="001154D4" w:rsidRPr="00431ED6">
        <w:rPr>
          <w:rFonts w:ascii="Futura Lt BT" w:hAnsi="Futura Lt BT" w:cs="Segoe UI"/>
          <w:b/>
        </w:rPr>
        <w:t xml:space="preserve"> 4.</w:t>
      </w:r>
      <w:r w:rsidR="00DA34D6" w:rsidRPr="00431ED6">
        <w:rPr>
          <w:rFonts w:ascii="Futura Lt BT" w:hAnsi="Futura Lt BT" w:cs="Segoe UI"/>
          <w:b/>
        </w:rPr>
        <w:t>1</w:t>
      </w:r>
      <w:r w:rsidR="001154D4" w:rsidRPr="00431ED6">
        <w:rPr>
          <w:rFonts w:ascii="Futura Lt BT" w:hAnsi="Futura Lt BT" w:cs="Segoe UI"/>
          <w:b/>
        </w:rPr>
        <w:t xml:space="preserve"> </w:t>
      </w:r>
      <w:r w:rsidR="00BB4C96" w:rsidRPr="00431ED6">
        <w:rPr>
          <w:rFonts w:ascii="Futura Lt BT" w:hAnsi="Futura Lt BT" w:cs="Segoe UI"/>
          <w:b/>
        </w:rPr>
        <w:t xml:space="preserve">pp. </w:t>
      </w:r>
      <w:proofErr w:type="gramStart"/>
      <w:r w:rsidR="00BB4C96" w:rsidRPr="00431ED6">
        <w:rPr>
          <w:rFonts w:ascii="Futura Lt BT" w:hAnsi="Futura Lt BT" w:cs="Segoe UI"/>
          <w:b/>
        </w:rPr>
        <w:t>en</w:t>
      </w:r>
      <w:proofErr w:type="gramEnd"/>
      <w:r w:rsidR="001154D4" w:rsidRPr="00431ED6">
        <w:rPr>
          <w:rFonts w:ascii="Futura Lt BT" w:hAnsi="Futura Lt BT" w:cs="Segoe UI"/>
          <w:b/>
        </w:rPr>
        <w:t xml:space="preserve"> términos </w:t>
      </w:r>
      <w:r w:rsidRPr="00431ED6">
        <w:rPr>
          <w:rFonts w:ascii="Futura Lt BT" w:hAnsi="Futura Lt BT" w:cs="Segoe UI"/>
          <w:b/>
        </w:rPr>
        <w:t xml:space="preserve">interanual </w:t>
      </w:r>
      <w:bookmarkEnd w:id="3"/>
      <w:r w:rsidR="00DA34D6" w:rsidRPr="00431ED6">
        <w:rPr>
          <w:rFonts w:ascii="Futura Lt BT" w:hAnsi="Futura Lt BT" w:cs="Segoe UI"/>
          <w:b/>
        </w:rPr>
        <w:t xml:space="preserve">y de 0.2 pp. </w:t>
      </w:r>
      <w:proofErr w:type="gramStart"/>
      <w:r w:rsidR="00DA34D6" w:rsidRPr="00431ED6">
        <w:rPr>
          <w:rFonts w:ascii="Futura Lt BT" w:hAnsi="Futura Lt BT" w:cs="Segoe UI"/>
          <w:b/>
        </w:rPr>
        <w:t>con</w:t>
      </w:r>
      <w:proofErr w:type="gramEnd"/>
      <w:r w:rsidR="00DA34D6" w:rsidRPr="00431ED6">
        <w:rPr>
          <w:rFonts w:ascii="Futura Lt BT" w:hAnsi="Futura Lt BT" w:cs="Segoe UI"/>
          <w:b/>
        </w:rPr>
        <w:t xml:space="preserve"> respecto al mes anterior</w:t>
      </w:r>
      <w:r w:rsidR="006F68EE" w:rsidRPr="00431ED6">
        <w:rPr>
          <w:rFonts w:ascii="Futura Lt BT" w:hAnsi="Futura Lt BT" w:cs="Segoe UI"/>
          <w:b/>
        </w:rPr>
        <w:t>.</w:t>
      </w:r>
      <w:bookmarkEnd w:id="2"/>
    </w:p>
    <w:p w14:paraId="15037ECD" w14:textId="013A07E6"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r w:rsidR="00A444B1" w:rsidRPr="00A444B1">
        <w:rPr>
          <w:noProof/>
          <w:lang w:val="es-MX" w:eastAsia="es-MX"/>
        </w:rPr>
        <w:drawing>
          <wp:inline distT="0" distB="0" distL="0" distR="0" wp14:anchorId="770CFE66" wp14:editId="2B1AC518">
            <wp:extent cx="3419475" cy="1844675"/>
            <wp:effectExtent l="0" t="0" r="952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844675"/>
                    </a:xfrm>
                    <a:prstGeom prst="rect">
                      <a:avLst/>
                    </a:prstGeom>
                    <a:noFill/>
                    <a:ln>
                      <a:noFill/>
                    </a:ln>
                  </pic:spPr>
                </pic:pic>
              </a:graphicData>
            </a:graphic>
          </wp:inline>
        </w:drawing>
      </w:r>
    </w:p>
    <w:p w14:paraId="42244A4D" w14:textId="38C4AA85" w:rsidR="005E7A82" w:rsidRPr="00326085" w:rsidRDefault="005E7A82" w:rsidP="005E7A82">
      <w:pPr>
        <w:pStyle w:val="Sinespaciado"/>
        <w:spacing w:line="276" w:lineRule="auto"/>
        <w:jc w:val="both"/>
        <w:rPr>
          <w:rFonts w:ascii="Futura Lt BT" w:hAnsi="Futura Lt BT"/>
          <w:sz w:val="20"/>
          <w:szCs w:val="20"/>
        </w:rPr>
      </w:pPr>
    </w:p>
    <w:p w14:paraId="05433EEC" w14:textId="1727E887" w:rsidR="005E7A82" w:rsidRDefault="00A444B1" w:rsidP="005E7A82">
      <w:pPr>
        <w:pStyle w:val="Sinespaciado"/>
        <w:spacing w:line="276" w:lineRule="auto"/>
        <w:jc w:val="both"/>
        <w:rPr>
          <w:rFonts w:ascii="Futura Lt BT" w:hAnsi="Futura Lt BT"/>
          <w:sz w:val="20"/>
          <w:szCs w:val="20"/>
        </w:rPr>
      </w:pPr>
      <w:r w:rsidRPr="00A444B1">
        <w:rPr>
          <w:noProof/>
          <w:lang w:val="es-MX" w:eastAsia="es-MX"/>
        </w:rPr>
        <w:drawing>
          <wp:inline distT="0" distB="0" distL="0" distR="0" wp14:anchorId="6122C6C4" wp14:editId="2C065124">
            <wp:extent cx="3419475" cy="2432050"/>
            <wp:effectExtent l="0" t="0" r="952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432050"/>
                    </a:xfrm>
                    <a:prstGeom prst="rect">
                      <a:avLst/>
                    </a:prstGeom>
                    <a:noFill/>
                    <a:ln>
                      <a:noFill/>
                    </a:ln>
                  </pic:spPr>
                </pic:pic>
              </a:graphicData>
            </a:graphic>
          </wp:inline>
        </w:drawing>
      </w:r>
    </w:p>
    <w:p w14:paraId="373799F2" w14:textId="4A4906FF" w:rsidR="004D2DBB" w:rsidRDefault="004D2DBB" w:rsidP="005E7A82">
      <w:pPr>
        <w:pStyle w:val="Sinespaciado"/>
        <w:spacing w:line="276" w:lineRule="auto"/>
        <w:jc w:val="both"/>
        <w:rPr>
          <w:rFonts w:ascii="Futura Lt BT" w:hAnsi="Futura Lt BT"/>
          <w:sz w:val="20"/>
          <w:szCs w:val="20"/>
        </w:rPr>
      </w:pPr>
    </w:p>
    <w:p w14:paraId="6E9E3196" w14:textId="77777777" w:rsidR="00CA5F03" w:rsidRPr="00326085" w:rsidRDefault="00CA5F03" w:rsidP="005E7A82">
      <w:pPr>
        <w:pStyle w:val="Sinespaciado"/>
        <w:spacing w:line="276" w:lineRule="auto"/>
        <w:jc w:val="both"/>
        <w:rPr>
          <w:rFonts w:ascii="Futura Lt BT" w:hAnsi="Futura Lt BT"/>
          <w:sz w:val="20"/>
          <w:szCs w:val="20"/>
        </w:rPr>
      </w:pPr>
    </w:p>
    <w:p w14:paraId="7FD19A21" w14:textId="1D1881DD" w:rsidR="005E7A82" w:rsidRDefault="00CA5F03" w:rsidP="005E7A82">
      <w:pPr>
        <w:pStyle w:val="Sinespaciado"/>
        <w:spacing w:line="276" w:lineRule="auto"/>
        <w:jc w:val="both"/>
        <w:rPr>
          <w:rFonts w:ascii="Futura Lt BT" w:hAnsi="Futura Lt BT"/>
          <w:sz w:val="20"/>
          <w:szCs w:val="20"/>
        </w:rPr>
      </w:pPr>
      <w:r w:rsidRPr="00CA5F03">
        <w:rPr>
          <w:noProof/>
          <w:lang w:val="es-MX" w:eastAsia="es-MX"/>
        </w:rPr>
        <w:drawing>
          <wp:inline distT="0" distB="0" distL="0" distR="0" wp14:anchorId="77DF7984" wp14:editId="28687479">
            <wp:extent cx="3623770" cy="1924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7700" cy="1926137"/>
                    </a:xfrm>
                    <a:prstGeom prst="rect">
                      <a:avLst/>
                    </a:prstGeom>
                    <a:noFill/>
                    <a:ln>
                      <a:noFill/>
                    </a:ln>
                  </pic:spPr>
                </pic:pic>
              </a:graphicData>
            </a:graphic>
          </wp:inline>
        </w:drawing>
      </w:r>
    </w:p>
    <w:p w14:paraId="2712DF3F" w14:textId="6A9774BB" w:rsidR="005E7A82" w:rsidRDefault="005E7A82" w:rsidP="005E7A82">
      <w:pPr>
        <w:pStyle w:val="Sinespaciado"/>
        <w:spacing w:line="276" w:lineRule="auto"/>
        <w:jc w:val="both"/>
        <w:rPr>
          <w:rFonts w:ascii="Futura Lt BT" w:hAnsi="Futura Lt BT"/>
          <w:sz w:val="20"/>
          <w:szCs w:val="20"/>
        </w:rPr>
      </w:pPr>
    </w:p>
    <w:p w14:paraId="1A0B4616" w14:textId="675D49DE"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50CEB511" w14:textId="77777777" w:rsidR="005E7A82" w:rsidRPr="00326085" w:rsidRDefault="005E7A82" w:rsidP="005E7A82">
      <w:pPr>
        <w:pStyle w:val="Sinespaciado"/>
        <w:rPr>
          <w:rFonts w:ascii="Futura Lt BT" w:hAnsi="Futura Lt BT"/>
          <w:sz w:val="20"/>
          <w:szCs w:val="20"/>
        </w:rPr>
      </w:pPr>
    </w:p>
    <w:p w14:paraId="25051B8E" w14:textId="77777777" w:rsidR="005E7A82" w:rsidRDefault="005E7A82" w:rsidP="005E7A82">
      <w:pPr>
        <w:pStyle w:val="Sinespaciado"/>
        <w:spacing w:line="276" w:lineRule="auto"/>
        <w:jc w:val="both"/>
        <w:rPr>
          <w:rFonts w:ascii="Futura Lt BT" w:hAnsi="Futura Lt BT"/>
          <w:sz w:val="20"/>
          <w:szCs w:val="20"/>
        </w:rPr>
      </w:pPr>
    </w:p>
    <w:p w14:paraId="4FFEC9E9" w14:textId="77777777" w:rsidR="005E7A82" w:rsidRDefault="005E7A82" w:rsidP="005E7A82">
      <w:pPr>
        <w:pStyle w:val="Sinespaciado"/>
        <w:spacing w:line="276" w:lineRule="auto"/>
        <w:jc w:val="both"/>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431ED6" w:rsidRDefault="005E7A82" w:rsidP="00CE37A4">
      <w:pPr>
        <w:pStyle w:val="Sinespaciado"/>
        <w:spacing w:line="276" w:lineRule="auto"/>
        <w:ind w:firstLine="284"/>
        <w:jc w:val="both"/>
        <w:rPr>
          <w:rFonts w:ascii="Futura Lt BT" w:hAnsi="Futura Lt BT" w:cs="Segoe UI"/>
          <w:b/>
          <w:bCs/>
        </w:rPr>
      </w:pPr>
      <w:r w:rsidRPr="00431ED6">
        <w:rPr>
          <w:rFonts w:ascii="Futura Lt BT" w:hAnsi="Futura Lt BT"/>
          <w:b/>
          <w:sz w:val="20"/>
          <w:szCs w:val="20"/>
        </w:rPr>
        <w:br w:type="column"/>
      </w:r>
      <w:r w:rsidR="00B11B1F" w:rsidRPr="00431ED6">
        <w:rPr>
          <w:rFonts w:ascii="Futura Lt BT" w:hAnsi="Futura Lt BT" w:cs="Segoe UI"/>
          <w:b/>
          <w:bCs/>
        </w:rPr>
        <w:t>Tasa de</w:t>
      </w:r>
      <w:r w:rsidRPr="00431ED6">
        <w:rPr>
          <w:rFonts w:ascii="Futura Lt BT" w:hAnsi="Futura Lt BT" w:cs="Segoe UI"/>
          <w:b/>
          <w:bCs/>
        </w:rPr>
        <w:t xml:space="preserve"> Subempleo y Tasa de Desempleo</w:t>
      </w:r>
    </w:p>
    <w:p w14:paraId="4CFD89C4" w14:textId="77777777" w:rsidR="005E7A82" w:rsidRPr="00431ED6" w:rsidRDefault="005E7A82" w:rsidP="005E7A82">
      <w:pPr>
        <w:pStyle w:val="Sinespaciado"/>
        <w:spacing w:line="120" w:lineRule="auto"/>
        <w:jc w:val="both"/>
        <w:rPr>
          <w:rFonts w:ascii="Futura Lt BT" w:hAnsi="Futura Lt BT" w:cs="Segoe UI"/>
          <w:b/>
          <w:sz w:val="14"/>
          <w:szCs w:val="14"/>
        </w:rPr>
      </w:pPr>
    </w:p>
    <w:p w14:paraId="3EF5E8FC" w14:textId="37EA5C29" w:rsidR="003D60E6" w:rsidRPr="00431ED6" w:rsidRDefault="002B021F"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La tasa de subempleo mostró </w:t>
      </w:r>
      <w:r w:rsidR="002F2DAD" w:rsidRPr="00431ED6">
        <w:rPr>
          <w:rFonts w:ascii="Futura Lt BT" w:hAnsi="Futura Lt BT" w:cs="Segoe UI"/>
          <w:b/>
        </w:rPr>
        <w:t xml:space="preserve">disminución de 1.9 pp. </w:t>
      </w:r>
      <w:proofErr w:type="gramStart"/>
      <w:r w:rsidR="002F2DAD" w:rsidRPr="00431ED6">
        <w:rPr>
          <w:rFonts w:ascii="Futura Lt BT" w:hAnsi="Futura Lt BT" w:cs="Segoe UI"/>
          <w:b/>
        </w:rPr>
        <w:t>en</w:t>
      </w:r>
      <w:proofErr w:type="gramEnd"/>
      <w:r w:rsidR="002F2DAD" w:rsidRPr="00431ED6">
        <w:rPr>
          <w:rFonts w:ascii="Futura Lt BT" w:hAnsi="Futura Lt BT" w:cs="Segoe UI"/>
          <w:b/>
        </w:rPr>
        <w:t xml:space="preserve"> términos interanual, y un aumento de 0.3 pp. </w:t>
      </w:r>
      <w:proofErr w:type="gramStart"/>
      <w:r w:rsidR="002F2DAD" w:rsidRPr="00431ED6">
        <w:rPr>
          <w:rFonts w:ascii="Futura Lt BT" w:hAnsi="Futura Lt BT" w:cs="Segoe UI"/>
          <w:b/>
        </w:rPr>
        <w:t>con</w:t>
      </w:r>
      <w:proofErr w:type="gramEnd"/>
      <w:r w:rsidR="002F2DAD" w:rsidRPr="00431ED6">
        <w:rPr>
          <w:rFonts w:ascii="Futura Lt BT" w:hAnsi="Futura Lt BT" w:cs="Segoe UI"/>
          <w:b/>
        </w:rPr>
        <w:t xml:space="preserve"> respecto al mes anterior</w:t>
      </w:r>
      <w:r w:rsidRPr="00431ED6">
        <w:rPr>
          <w:rFonts w:ascii="Futura Lt BT" w:hAnsi="Futura Lt BT" w:cs="Segoe UI"/>
          <w:b/>
        </w:rPr>
        <w:t>.</w:t>
      </w:r>
    </w:p>
    <w:p w14:paraId="5F266134" w14:textId="77777777" w:rsidR="002B021F" w:rsidRPr="00431ED6" w:rsidRDefault="002B021F" w:rsidP="00E92BB5">
      <w:pPr>
        <w:pStyle w:val="Sinespaciado"/>
        <w:spacing w:line="276" w:lineRule="auto"/>
        <w:ind w:left="284"/>
        <w:jc w:val="both"/>
        <w:rPr>
          <w:rFonts w:ascii="Futura Lt BT" w:hAnsi="Futura Lt BT" w:cs="Segoe UI"/>
          <w:b/>
          <w:sz w:val="14"/>
          <w:szCs w:val="14"/>
        </w:rPr>
      </w:pPr>
    </w:p>
    <w:p w14:paraId="7807ABE3" w14:textId="1BE0BAE3" w:rsidR="00B919F6" w:rsidRPr="00431ED6" w:rsidRDefault="006F0D9D" w:rsidP="00B919F6">
      <w:pPr>
        <w:pStyle w:val="Sinespaciado"/>
        <w:spacing w:line="276" w:lineRule="auto"/>
        <w:ind w:left="284"/>
        <w:jc w:val="both"/>
        <w:rPr>
          <w:rFonts w:ascii="Futura Lt BT" w:hAnsi="Futura Lt BT" w:cs="Segoe UI"/>
          <w:b/>
        </w:rPr>
      </w:pPr>
      <w:r w:rsidRPr="00431ED6">
        <w:rPr>
          <w:rFonts w:ascii="Futura Lt BT" w:hAnsi="Futura Lt BT" w:cs="Segoe UI"/>
          <w:b/>
        </w:rPr>
        <w:t>Entre tanto, la tasa de desempleo disminuyó 0.7 pp., tanto en términos interanual, como con respecto al mes anterior</w:t>
      </w:r>
      <w:r w:rsidR="00B919F6" w:rsidRPr="00431ED6">
        <w:rPr>
          <w:rFonts w:ascii="Futura Lt BT" w:hAnsi="Futura Lt BT" w:cs="Segoe UI"/>
          <w:b/>
        </w:rPr>
        <w:t>.</w:t>
      </w:r>
    </w:p>
    <w:p w14:paraId="4BF3E899" w14:textId="0F44B033" w:rsidR="005E7A82" w:rsidRPr="00431ED6" w:rsidRDefault="00B919F6" w:rsidP="00B919F6">
      <w:pPr>
        <w:pStyle w:val="Sinespaciado"/>
        <w:spacing w:line="276" w:lineRule="auto"/>
        <w:ind w:left="284"/>
        <w:jc w:val="both"/>
        <w:rPr>
          <w:rFonts w:ascii="Futura Lt BT" w:hAnsi="Futura Lt BT" w:cs="Segoe UI"/>
          <w:b/>
          <w:sz w:val="12"/>
          <w:szCs w:val="12"/>
        </w:rPr>
      </w:pPr>
      <w:r w:rsidRPr="00431ED6">
        <w:rPr>
          <w:rFonts w:ascii="Futura Lt BT" w:hAnsi="Futura Lt BT" w:cs="Segoe UI"/>
          <w:b/>
          <w:sz w:val="14"/>
          <w:szCs w:val="14"/>
        </w:rPr>
        <w:t xml:space="preserve"> </w:t>
      </w:r>
    </w:p>
    <w:p w14:paraId="672F1676" w14:textId="77777777" w:rsidR="005E7A82" w:rsidRPr="00431ED6" w:rsidRDefault="005E7A82" w:rsidP="00CB72A2">
      <w:pPr>
        <w:pStyle w:val="Sinespaciado"/>
        <w:spacing w:line="276" w:lineRule="auto"/>
        <w:ind w:left="284"/>
        <w:jc w:val="both"/>
        <w:rPr>
          <w:rFonts w:ascii="Futura Lt BT" w:hAnsi="Futura Lt BT" w:cs="Segoe UI"/>
          <w:b/>
          <w:bCs/>
        </w:rPr>
      </w:pPr>
      <w:r w:rsidRPr="00431ED6">
        <w:rPr>
          <w:rFonts w:ascii="Futura Lt BT" w:hAnsi="Futura Lt BT" w:cs="Segoe UI"/>
          <w:b/>
          <w:bCs/>
        </w:rPr>
        <w:t>Tasa de Participación e Inactividad</w:t>
      </w:r>
    </w:p>
    <w:p w14:paraId="147DA7C1" w14:textId="77777777" w:rsidR="005E7A82" w:rsidRPr="00431ED6" w:rsidRDefault="005E7A82" w:rsidP="005E7A82">
      <w:pPr>
        <w:pStyle w:val="Sinespaciado"/>
        <w:spacing w:line="120" w:lineRule="auto"/>
        <w:jc w:val="both"/>
        <w:rPr>
          <w:rFonts w:ascii="Futura Lt BT" w:hAnsi="Futura Lt BT" w:cs="Segoe UI"/>
          <w:b/>
          <w:sz w:val="14"/>
          <w:szCs w:val="14"/>
        </w:rPr>
      </w:pPr>
    </w:p>
    <w:p w14:paraId="33994665" w14:textId="2BC59CC2" w:rsidR="005E7A82" w:rsidRPr="00431ED6" w:rsidRDefault="005E7A82"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La tasa participación nacional </w:t>
      </w:r>
      <w:r w:rsidR="00525DC2" w:rsidRPr="00431ED6">
        <w:rPr>
          <w:rFonts w:ascii="Futura Lt BT" w:hAnsi="Futura Lt BT" w:cs="Segoe UI"/>
          <w:b/>
        </w:rPr>
        <w:t xml:space="preserve">mostró </w:t>
      </w:r>
      <w:r w:rsidR="00256C97" w:rsidRPr="00431ED6">
        <w:rPr>
          <w:rFonts w:ascii="Futura Lt BT" w:hAnsi="Futura Lt BT" w:cs="Segoe UI"/>
          <w:b/>
        </w:rPr>
        <w:t>disminuci</w:t>
      </w:r>
      <w:r w:rsidR="00E36246" w:rsidRPr="00431ED6">
        <w:rPr>
          <w:rFonts w:ascii="Futura Lt BT" w:hAnsi="Futura Lt BT" w:cs="Segoe UI"/>
          <w:b/>
        </w:rPr>
        <w:t>ones</w:t>
      </w:r>
      <w:r w:rsidR="00256C97" w:rsidRPr="00431ED6">
        <w:rPr>
          <w:rFonts w:ascii="Futura Lt BT" w:hAnsi="Futura Lt BT" w:cs="Segoe UI"/>
          <w:b/>
        </w:rPr>
        <w:t xml:space="preserve"> </w:t>
      </w:r>
      <w:r w:rsidR="00525DC2" w:rsidRPr="00431ED6">
        <w:rPr>
          <w:rFonts w:ascii="Futura Lt BT" w:hAnsi="Futura Lt BT" w:cs="Segoe UI"/>
          <w:b/>
        </w:rPr>
        <w:t xml:space="preserve">de </w:t>
      </w:r>
      <w:r w:rsidR="007553A2" w:rsidRPr="00431ED6">
        <w:rPr>
          <w:rFonts w:ascii="Futura Lt BT" w:hAnsi="Futura Lt BT" w:cs="Segoe UI"/>
          <w:b/>
        </w:rPr>
        <w:t>0.</w:t>
      </w:r>
      <w:r w:rsidR="008536A6" w:rsidRPr="00431ED6">
        <w:rPr>
          <w:rFonts w:ascii="Futura Lt BT" w:hAnsi="Futura Lt BT" w:cs="Segoe UI"/>
          <w:b/>
        </w:rPr>
        <w:t>6</w:t>
      </w:r>
      <w:r w:rsidR="00525DC2" w:rsidRPr="00431ED6">
        <w:rPr>
          <w:rFonts w:ascii="Futura Lt BT" w:hAnsi="Futura Lt BT" w:cs="Segoe UI"/>
          <w:b/>
        </w:rPr>
        <w:t xml:space="preserve"> pp.</w:t>
      </w:r>
      <w:r w:rsidR="003C0AB3" w:rsidRPr="00431ED6">
        <w:rPr>
          <w:rFonts w:ascii="Futura Lt BT" w:hAnsi="Futura Lt BT" w:cs="Segoe UI"/>
          <w:b/>
        </w:rPr>
        <w:t xml:space="preserve"> </w:t>
      </w:r>
      <w:proofErr w:type="gramStart"/>
      <w:r w:rsidR="003C0AB3" w:rsidRPr="00431ED6">
        <w:rPr>
          <w:rFonts w:ascii="Futura Lt BT" w:hAnsi="Futura Lt BT" w:cs="Segoe UI"/>
          <w:b/>
        </w:rPr>
        <w:t>con</w:t>
      </w:r>
      <w:proofErr w:type="gramEnd"/>
      <w:r w:rsidR="003C0AB3" w:rsidRPr="00431ED6">
        <w:rPr>
          <w:rFonts w:ascii="Futura Lt BT" w:hAnsi="Futura Lt BT" w:cs="Segoe UI"/>
          <w:b/>
        </w:rPr>
        <w:t xml:space="preserve"> respecto a </w:t>
      </w:r>
      <w:r w:rsidR="007553A2" w:rsidRPr="00431ED6">
        <w:rPr>
          <w:rFonts w:ascii="Futura Lt BT" w:hAnsi="Futura Lt BT" w:cs="Segoe UI"/>
          <w:b/>
        </w:rPr>
        <w:t>ju</w:t>
      </w:r>
      <w:r w:rsidR="00CB6475" w:rsidRPr="00431ED6">
        <w:rPr>
          <w:rFonts w:ascii="Futura Lt BT" w:hAnsi="Futura Lt BT" w:cs="Segoe UI"/>
          <w:b/>
        </w:rPr>
        <w:t>l</w:t>
      </w:r>
      <w:r w:rsidR="007553A2" w:rsidRPr="00431ED6">
        <w:rPr>
          <w:rFonts w:ascii="Futura Lt BT" w:hAnsi="Futura Lt BT" w:cs="Segoe UI"/>
          <w:b/>
        </w:rPr>
        <w:t xml:space="preserve">io </w:t>
      </w:r>
      <w:r w:rsidR="003C0AB3" w:rsidRPr="00431ED6">
        <w:rPr>
          <w:rFonts w:ascii="Futura Lt BT" w:hAnsi="Futura Lt BT" w:cs="Segoe UI"/>
          <w:b/>
        </w:rPr>
        <w:t>del año pasad</w:t>
      </w:r>
      <w:r w:rsidR="00BB4C96" w:rsidRPr="00431ED6">
        <w:rPr>
          <w:rFonts w:ascii="Futura Lt BT" w:hAnsi="Futura Lt BT" w:cs="Segoe UI"/>
          <w:b/>
        </w:rPr>
        <w:t>o</w:t>
      </w:r>
      <w:r w:rsidR="00525DC2" w:rsidRPr="00431ED6">
        <w:rPr>
          <w:rFonts w:ascii="Futura Lt BT" w:hAnsi="Futura Lt BT" w:cs="Segoe UI"/>
          <w:b/>
        </w:rPr>
        <w:t xml:space="preserve">, y </w:t>
      </w:r>
      <w:r w:rsidR="003C6CB3" w:rsidRPr="00431ED6">
        <w:rPr>
          <w:rFonts w:ascii="Futura Lt BT" w:hAnsi="Futura Lt BT" w:cs="Segoe UI"/>
          <w:b/>
        </w:rPr>
        <w:t>de</w:t>
      </w:r>
      <w:r w:rsidR="007553A2" w:rsidRPr="00431ED6">
        <w:rPr>
          <w:rFonts w:ascii="Futura Lt BT" w:hAnsi="Futura Lt BT" w:cs="Segoe UI"/>
          <w:b/>
        </w:rPr>
        <w:t xml:space="preserve"> 0.</w:t>
      </w:r>
      <w:r w:rsidR="008536A6" w:rsidRPr="00431ED6">
        <w:rPr>
          <w:rFonts w:ascii="Futura Lt BT" w:hAnsi="Futura Lt BT" w:cs="Segoe UI"/>
          <w:b/>
        </w:rPr>
        <w:t>5</w:t>
      </w:r>
      <w:r w:rsidR="00525DC2" w:rsidRPr="00431ED6">
        <w:rPr>
          <w:rFonts w:ascii="Futura Lt BT" w:hAnsi="Futura Lt BT" w:cs="Segoe UI"/>
          <w:b/>
        </w:rPr>
        <w:t xml:space="preserve"> pp. </w:t>
      </w:r>
      <w:proofErr w:type="gramStart"/>
      <w:r w:rsidR="00525DC2" w:rsidRPr="00431ED6">
        <w:rPr>
          <w:rFonts w:ascii="Futura Lt BT" w:hAnsi="Futura Lt BT" w:cs="Segoe UI"/>
          <w:b/>
        </w:rPr>
        <w:t>con</w:t>
      </w:r>
      <w:proofErr w:type="gramEnd"/>
      <w:r w:rsidR="00525DC2" w:rsidRPr="00431ED6">
        <w:rPr>
          <w:rFonts w:ascii="Futura Lt BT" w:hAnsi="Futura Lt BT" w:cs="Segoe UI"/>
          <w:b/>
        </w:rPr>
        <w:t xml:space="preserve"> respecto al mes anterior.</w:t>
      </w:r>
      <w:r w:rsidRPr="00431ED6">
        <w:rPr>
          <w:rFonts w:ascii="Futura Lt BT" w:hAnsi="Futura Lt BT" w:cs="Segoe UI"/>
          <w:b/>
        </w:rPr>
        <w:t xml:space="preserve"> </w:t>
      </w:r>
      <w:bookmarkStart w:id="4" w:name="_Hlk130812796"/>
    </w:p>
    <w:bookmarkEnd w:id="4"/>
    <w:p w14:paraId="1A2E5BC6" w14:textId="77777777" w:rsidR="005E7A82" w:rsidRPr="00431ED6" w:rsidRDefault="005E7A82" w:rsidP="00E92BB5">
      <w:pPr>
        <w:pStyle w:val="Sinespaciado"/>
        <w:spacing w:line="276" w:lineRule="auto"/>
        <w:ind w:left="284"/>
        <w:jc w:val="both"/>
        <w:rPr>
          <w:rFonts w:ascii="Futura Lt BT" w:hAnsi="Futura Lt BT" w:cs="Segoe UI"/>
          <w:b/>
          <w:sz w:val="14"/>
          <w:szCs w:val="14"/>
        </w:rPr>
      </w:pPr>
    </w:p>
    <w:p w14:paraId="7F836E8D" w14:textId="571B98EA" w:rsidR="005E7A82" w:rsidRPr="00431ED6" w:rsidRDefault="00605578"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La </w:t>
      </w:r>
      <w:r w:rsidR="005E7A82" w:rsidRPr="00431ED6">
        <w:rPr>
          <w:rFonts w:ascii="Futura Lt BT" w:hAnsi="Futura Lt BT" w:cs="Segoe UI"/>
          <w:b/>
        </w:rPr>
        <w:t xml:space="preserve">tasa de inactividad </w:t>
      </w:r>
      <w:r w:rsidR="003C0AB3" w:rsidRPr="00431ED6">
        <w:rPr>
          <w:rFonts w:ascii="Futura Lt BT" w:hAnsi="Futura Lt BT" w:cs="Segoe UI"/>
          <w:b/>
        </w:rPr>
        <w:t>registró aumento</w:t>
      </w:r>
      <w:r w:rsidR="00E36246" w:rsidRPr="00431ED6">
        <w:rPr>
          <w:rFonts w:ascii="Futura Lt BT" w:hAnsi="Futura Lt BT" w:cs="Segoe UI"/>
          <w:b/>
        </w:rPr>
        <w:t>s</w:t>
      </w:r>
      <w:r w:rsidR="003C0AB3" w:rsidRPr="00431ED6">
        <w:rPr>
          <w:rFonts w:ascii="Futura Lt BT" w:hAnsi="Futura Lt BT" w:cs="Segoe UI"/>
          <w:b/>
        </w:rPr>
        <w:t xml:space="preserve"> de 0.</w:t>
      </w:r>
      <w:r w:rsidR="008536A6" w:rsidRPr="00431ED6">
        <w:rPr>
          <w:rFonts w:ascii="Futura Lt BT" w:hAnsi="Futura Lt BT" w:cs="Segoe UI"/>
          <w:b/>
        </w:rPr>
        <w:t>6</w:t>
      </w:r>
      <w:r w:rsidR="00B31FE3" w:rsidRPr="00431ED6">
        <w:rPr>
          <w:rFonts w:ascii="Futura Lt BT" w:hAnsi="Futura Lt BT" w:cs="Segoe UI"/>
          <w:b/>
        </w:rPr>
        <w:t xml:space="preserve"> </w:t>
      </w:r>
      <w:r w:rsidR="003C0AB3" w:rsidRPr="00431ED6">
        <w:rPr>
          <w:rFonts w:ascii="Futura Lt BT" w:hAnsi="Futura Lt BT" w:cs="Segoe UI"/>
          <w:b/>
        </w:rPr>
        <w:t xml:space="preserve">pp. </w:t>
      </w:r>
      <w:proofErr w:type="gramStart"/>
      <w:r w:rsidR="008536A6" w:rsidRPr="00431ED6">
        <w:rPr>
          <w:rFonts w:ascii="Futura Lt BT" w:hAnsi="Futura Lt BT" w:cs="Segoe UI"/>
          <w:b/>
        </w:rPr>
        <w:t>i</w:t>
      </w:r>
      <w:r w:rsidR="00525DC2" w:rsidRPr="00431ED6">
        <w:rPr>
          <w:rFonts w:ascii="Futura Lt BT" w:hAnsi="Futura Lt BT" w:cs="Segoe UI"/>
          <w:b/>
        </w:rPr>
        <w:t>nteranualmente</w:t>
      </w:r>
      <w:proofErr w:type="gramEnd"/>
      <w:r w:rsidR="00186856" w:rsidRPr="00431ED6">
        <w:rPr>
          <w:rFonts w:ascii="Futura Lt BT" w:hAnsi="Futura Lt BT" w:cs="Segoe UI"/>
          <w:b/>
        </w:rPr>
        <w:t>,</w:t>
      </w:r>
      <w:r w:rsidR="00525DC2" w:rsidRPr="00431ED6">
        <w:rPr>
          <w:rFonts w:ascii="Futura Lt BT" w:hAnsi="Futura Lt BT" w:cs="Segoe UI"/>
          <w:b/>
        </w:rPr>
        <w:t xml:space="preserve"> y </w:t>
      </w:r>
      <w:r w:rsidR="00A448C7" w:rsidRPr="00431ED6">
        <w:rPr>
          <w:rFonts w:ascii="Futura Lt BT" w:hAnsi="Futura Lt BT" w:cs="Segoe UI"/>
          <w:b/>
        </w:rPr>
        <w:t xml:space="preserve">de </w:t>
      </w:r>
      <w:r w:rsidR="00525DC2" w:rsidRPr="00431ED6">
        <w:rPr>
          <w:rFonts w:ascii="Futura Lt BT" w:hAnsi="Futura Lt BT" w:cs="Segoe UI"/>
          <w:b/>
        </w:rPr>
        <w:t>0.</w:t>
      </w:r>
      <w:r w:rsidR="008536A6" w:rsidRPr="00431ED6">
        <w:rPr>
          <w:rFonts w:ascii="Futura Lt BT" w:hAnsi="Futura Lt BT" w:cs="Segoe UI"/>
          <w:b/>
        </w:rPr>
        <w:t>5</w:t>
      </w:r>
      <w:r w:rsidR="00525DC2" w:rsidRPr="00431ED6">
        <w:rPr>
          <w:rFonts w:ascii="Futura Lt BT" w:hAnsi="Futura Lt BT" w:cs="Segoe UI"/>
          <w:b/>
        </w:rPr>
        <w:t xml:space="preserve"> pp. </w:t>
      </w:r>
      <w:proofErr w:type="gramStart"/>
      <w:r w:rsidR="00525DC2" w:rsidRPr="00431ED6">
        <w:rPr>
          <w:rFonts w:ascii="Futura Lt BT" w:hAnsi="Futura Lt BT" w:cs="Segoe UI"/>
          <w:b/>
        </w:rPr>
        <w:t>con</w:t>
      </w:r>
      <w:proofErr w:type="gramEnd"/>
      <w:r w:rsidR="00525DC2" w:rsidRPr="00431ED6">
        <w:rPr>
          <w:rFonts w:ascii="Futura Lt BT" w:hAnsi="Futura Lt BT" w:cs="Segoe UI"/>
          <w:b/>
        </w:rPr>
        <w:t xml:space="preserve"> respecto al mes anterior</w:t>
      </w:r>
      <w:r w:rsidR="005E7A82" w:rsidRPr="00431ED6">
        <w:rPr>
          <w:rFonts w:ascii="Futura Lt BT" w:hAnsi="Futura Lt BT" w:cs="Segoe UI"/>
          <w:b/>
        </w:rPr>
        <w:t>.</w:t>
      </w:r>
    </w:p>
    <w:p w14:paraId="70351D31" w14:textId="77777777" w:rsidR="005E7A82" w:rsidRPr="00431ED6" w:rsidRDefault="005E7A82" w:rsidP="005E7A82">
      <w:pPr>
        <w:pStyle w:val="Sinespaciado"/>
        <w:spacing w:line="276" w:lineRule="auto"/>
        <w:jc w:val="both"/>
        <w:rPr>
          <w:rFonts w:ascii="Futura Lt BT" w:hAnsi="Futura Lt BT" w:cs="Segoe UI"/>
          <w:b/>
          <w:sz w:val="14"/>
          <w:szCs w:val="14"/>
        </w:rPr>
      </w:pPr>
    </w:p>
    <w:p w14:paraId="40ADD850" w14:textId="24A4317D" w:rsidR="005E7A82" w:rsidRPr="00431ED6"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431ED6">
        <w:rPr>
          <w:rFonts w:ascii="Futura Lt BT" w:hAnsi="Futura Lt BT" w:cs="Segoe UI"/>
          <w:b/>
          <w:bCs/>
          <w:color w:val="0070C0"/>
        </w:rPr>
        <w:t xml:space="preserve">Distribución de los Ocupados en el </w:t>
      </w:r>
      <w:r w:rsidR="008536A6" w:rsidRPr="00431ED6">
        <w:rPr>
          <w:rFonts w:ascii="Futura Lt BT" w:hAnsi="Futura Lt BT" w:cs="Segoe UI"/>
          <w:b/>
          <w:bCs/>
          <w:color w:val="0070C0"/>
        </w:rPr>
        <w:t>País por</w:t>
      </w:r>
      <w:r w:rsidRPr="00431ED6">
        <w:rPr>
          <w:rFonts w:ascii="Futura Lt BT" w:hAnsi="Futura Lt BT" w:cs="Segoe UI"/>
          <w:b/>
          <w:bCs/>
          <w:color w:val="0070C0"/>
        </w:rPr>
        <w:t xml:space="preserve"> Actividad Económica y Categoría en el Empleo</w:t>
      </w:r>
    </w:p>
    <w:p w14:paraId="6850441C" w14:textId="77777777" w:rsidR="005E7A82" w:rsidRPr="00431ED6" w:rsidRDefault="005E7A82" w:rsidP="005E7A82">
      <w:pPr>
        <w:pStyle w:val="Sinespaciado"/>
        <w:spacing w:line="276" w:lineRule="auto"/>
        <w:jc w:val="both"/>
        <w:rPr>
          <w:rFonts w:ascii="Futura Lt BT" w:hAnsi="Futura Lt BT" w:cs="Segoe UI"/>
          <w:b/>
          <w:sz w:val="14"/>
          <w:szCs w:val="14"/>
        </w:rPr>
      </w:pPr>
    </w:p>
    <w:p w14:paraId="6A51D836" w14:textId="77777777" w:rsidR="005E7A82" w:rsidRPr="00431ED6" w:rsidRDefault="005E7A82" w:rsidP="009E6E2A">
      <w:pPr>
        <w:pStyle w:val="Sinespaciado"/>
        <w:spacing w:line="276" w:lineRule="auto"/>
        <w:ind w:left="284"/>
        <w:jc w:val="both"/>
        <w:rPr>
          <w:rFonts w:ascii="Futura Lt BT" w:hAnsi="Futura Lt BT" w:cs="Segoe UI"/>
          <w:b/>
          <w:bCs/>
        </w:rPr>
      </w:pPr>
      <w:r w:rsidRPr="00431ED6">
        <w:rPr>
          <w:rFonts w:ascii="Futura Lt BT" w:hAnsi="Futura Lt BT" w:cs="Segoe UI"/>
          <w:b/>
          <w:bCs/>
        </w:rPr>
        <w:t>Distribución por Actividades Económicas</w:t>
      </w:r>
    </w:p>
    <w:p w14:paraId="60E07AFD" w14:textId="77777777" w:rsidR="005E7A82" w:rsidRPr="00431ED6" w:rsidRDefault="005E7A82" w:rsidP="005E7A82">
      <w:pPr>
        <w:pStyle w:val="Sinespaciado"/>
        <w:spacing w:line="120" w:lineRule="auto"/>
        <w:jc w:val="both"/>
        <w:rPr>
          <w:rFonts w:ascii="Futura Lt BT" w:hAnsi="Futura Lt BT" w:cs="Segoe UI"/>
          <w:b/>
          <w:sz w:val="14"/>
          <w:szCs w:val="14"/>
        </w:rPr>
      </w:pPr>
    </w:p>
    <w:p w14:paraId="1EDB20EA" w14:textId="1BED3DBB" w:rsidR="005E7A82" w:rsidRPr="00431ED6" w:rsidRDefault="005E7A82" w:rsidP="00E92BB5">
      <w:pPr>
        <w:pStyle w:val="Sinespaciado"/>
        <w:spacing w:line="276" w:lineRule="auto"/>
        <w:ind w:left="284"/>
        <w:jc w:val="both"/>
        <w:rPr>
          <w:rFonts w:ascii="Futura Lt BT" w:hAnsi="Futura Lt BT" w:cs="Segoe UI"/>
          <w:b/>
        </w:rPr>
      </w:pPr>
      <w:r w:rsidRPr="00431ED6">
        <w:rPr>
          <w:rFonts w:ascii="Futura Lt BT" w:hAnsi="Futura Lt BT" w:cs="Segoe UI"/>
          <w:b/>
        </w:rPr>
        <w:t xml:space="preserve">En </w:t>
      </w:r>
      <w:r w:rsidR="00F349A3" w:rsidRPr="00431ED6">
        <w:rPr>
          <w:rFonts w:ascii="Futura Lt BT" w:hAnsi="Futura Lt BT" w:cs="Segoe UI"/>
          <w:b/>
        </w:rPr>
        <w:t>ju</w:t>
      </w:r>
      <w:r w:rsidR="008536A6" w:rsidRPr="00431ED6">
        <w:rPr>
          <w:rFonts w:ascii="Futura Lt BT" w:hAnsi="Futura Lt BT" w:cs="Segoe UI"/>
          <w:b/>
        </w:rPr>
        <w:t>l</w:t>
      </w:r>
      <w:r w:rsidR="00F349A3" w:rsidRPr="00431ED6">
        <w:rPr>
          <w:rFonts w:ascii="Futura Lt BT" w:hAnsi="Futura Lt BT" w:cs="Segoe UI"/>
          <w:b/>
        </w:rPr>
        <w:t xml:space="preserve">io </w:t>
      </w:r>
      <w:r w:rsidR="003C0AB3" w:rsidRPr="00431ED6">
        <w:rPr>
          <w:rFonts w:ascii="Futura Lt BT" w:hAnsi="Futura Lt BT" w:cs="Segoe UI"/>
          <w:b/>
        </w:rPr>
        <w:t xml:space="preserve">de </w:t>
      </w:r>
      <w:r w:rsidRPr="00431ED6">
        <w:rPr>
          <w:rFonts w:ascii="Futura Lt BT" w:hAnsi="Futura Lt BT" w:cs="Segoe UI"/>
          <w:b/>
        </w:rPr>
        <w:t>202</w:t>
      </w:r>
      <w:r w:rsidR="00AF3705" w:rsidRPr="00431ED6">
        <w:rPr>
          <w:rFonts w:ascii="Futura Lt BT" w:hAnsi="Futura Lt BT" w:cs="Segoe UI"/>
          <w:b/>
        </w:rPr>
        <w:t>4</w:t>
      </w:r>
      <w:r w:rsidRPr="00431ED6">
        <w:rPr>
          <w:rFonts w:ascii="Futura Lt BT" w:hAnsi="Futura Lt BT" w:cs="Segoe UI"/>
          <w:b/>
        </w:rPr>
        <w:t>, las actividades económicas con mayor participación en la ocupación fueron: Agropecuario, Caza, Silvicultura y Pesca (2</w:t>
      </w:r>
      <w:r w:rsidR="00ED3785" w:rsidRPr="00431ED6">
        <w:rPr>
          <w:rFonts w:ascii="Futura Lt BT" w:hAnsi="Futura Lt BT" w:cs="Segoe UI"/>
          <w:b/>
        </w:rPr>
        <w:t>6.2</w:t>
      </w:r>
      <w:r w:rsidR="00C94AA4" w:rsidRPr="00431ED6">
        <w:rPr>
          <w:rFonts w:ascii="Futura Lt BT" w:hAnsi="Futura Lt BT" w:cs="Segoe UI"/>
          <w:b/>
        </w:rPr>
        <w:t>%</w:t>
      </w:r>
      <w:r w:rsidRPr="00431ED6">
        <w:rPr>
          <w:rFonts w:ascii="Futura Lt BT" w:hAnsi="Futura Lt BT" w:cs="Segoe UI"/>
          <w:b/>
        </w:rPr>
        <w:t>), Comercio (2</w:t>
      </w:r>
      <w:r w:rsidR="00ED3785" w:rsidRPr="00431ED6">
        <w:rPr>
          <w:rFonts w:ascii="Futura Lt BT" w:hAnsi="Futura Lt BT" w:cs="Segoe UI"/>
          <w:b/>
        </w:rPr>
        <w:t>1.5</w:t>
      </w:r>
      <w:r w:rsidRPr="00431ED6">
        <w:rPr>
          <w:rFonts w:ascii="Futura Lt BT" w:hAnsi="Futura Lt BT" w:cs="Segoe UI"/>
          <w:b/>
        </w:rPr>
        <w:t xml:space="preserve">%), Servicios </w:t>
      </w:r>
      <w:r w:rsidR="00614333" w:rsidRPr="00431ED6">
        <w:rPr>
          <w:rFonts w:ascii="Futura Lt BT" w:hAnsi="Futura Lt BT" w:cs="Segoe UI"/>
          <w:b/>
        </w:rPr>
        <w:t xml:space="preserve">comunales </w:t>
      </w:r>
      <w:r w:rsidRPr="00431ED6">
        <w:rPr>
          <w:rFonts w:ascii="Futura Lt BT" w:hAnsi="Futura Lt BT" w:cs="Segoe UI"/>
          <w:b/>
        </w:rPr>
        <w:t>(</w:t>
      </w:r>
      <w:r w:rsidR="00331FED" w:rsidRPr="00431ED6">
        <w:rPr>
          <w:rFonts w:ascii="Futura Lt BT" w:hAnsi="Futura Lt BT" w:cs="Segoe UI"/>
          <w:b/>
        </w:rPr>
        <w:t>1</w:t>
      </w:r>
      <w:r w:rsidR="00ED3785" w:rsidRPr="00431ED6">
        <w:rPr>
          <w:rFonts w:ascii="Futura Lt BT" w:hAnsi="Futura Lt BT" w:cs="Segoe UI"/>
          <w:b/>
        </w:rPr>
        <w:t>9.6</w:t>
      </w:r>
      <w:r w:rsidRPr="00431ED6">
        <w:rPr>
          <w:rFonts w:ascii="Futura Lt BT" w:hAnsi="Futura Lt BT" w:cs="Segoe UI"/>
          <w:b/>
        </w:rPr>
        <w:t>%) y la Industria Manufacturera (</w:t>
      </w:r>
      <w:r w:rsidR="003117A1" w:rsidRPr="00431ED6">
        <w:rPr>
          <w:rFonts w:ascii="Futura Lt BT" w:hAnsi="Futura Lt BT" w:cs="Segoe UI"/>
          <w:b/>
        </w:rPr>
        <w:t>1</w:t>
      </w:r>
      <w:r w:rsidR="00ED3785" w:rsidRPr="00431ED6">
        <w:rPr>
          <w:rFonts w:ascii="Futura Lt BT" w:hAnsi="Futura Lt BT" w:cs="Segoe UI"/>
          <w:b/>
        </w:rPr>
        <w:t>0.6</w:t>
      </w:r>
      <w:r w:rsidRPr="00431ED6">
        <w:rPr>
          <w:rFonts w:ascii="Futura Lt BT" w:hAnsi="Futura Lt BT" w:cs="Segoe UI"/>
          <w:b/>
        </w:rPr>
        <w:t xml:space="preserve">%), que en conjunto concentraron el </w:t>
      </w:r>
      <w:r w:rsidR="00D02078" w:rsidRPr="00431ED6">
        <w:rPr>
          <w:rFonts w:ascii="Futura Lt BT" w:hAnsi="Futura Lt BT" w:cs="Segoe UI"/>
          <w:b/>
        </w:rPr>
        <w:t>7</w:t>
      </w:r>
      <w:r w:rsidR="000B2B0D" w:rsidRPr="00431ED6">
        <w:rPr>
          <w:rFonts w:ascii="Futura Lt BT" w:hAnsi="Futura Lt BT" w:cs="Segoe UI"/>
          <w:b/>
        </w:rPr>
        <w:t>7.9</w:t>
      </w:r>
      <w:r w:rsidRPr="00431ED6">
        <w:rPr>
          <w:rFonts w:ascii="Futura Lt BT" w:hAnsi="Futura Lt BT" w:cs="Segoe UI"/>
          <w:b/>
        </w:rPr>
        <w:t xml:space="preserve"> por ciento del total de ocupados</w:t>
      </w:r>
      <w:r w:rsidR="00320ABA" w:rsidRPr="00431ED6">
        <w:rPr>
          <w:rFonts w:ascii="Futura Lt BT" w:hAnsi="Futura Lt BT" w:cs="Segoe UI"/>
          <w:b/>
        </w:rPr>
        <w:t xml:space="preserve"> (</w:t>
      </w:r>
      <w:r w:rsidR="000A0E1D" w:rsidRPr="00431ED6">
        <w:rPr>
          <w:rFonts w:ascii="Futura Lt BT" w:hAnsi="Futura Lt BT" w:cs="Segoe UI"/>
          <w:b/>
        </w:rPr>
        <w:t>7</w:t>
      </w:r>
      <w:r w:rsidR="00D61061" w:rsidRPr="00431ED6">
        <w:rPr>
          <w:rFonts w:ascii="Futura Lt BT" w:hAnsi="Futura Lt BT" w:cs="Segoe UI"/>
          <w:b/>
        </w:rPr>
        <w:t>8.</w:t>
      </w:r>
      <w:r w:rsidR="000B2B0D" w:rsidRPr="00431ED6">
        <w:rPr>
          <w:rFonts w:ascii="Futura Lt BT" w:hAnsi="Futura Lt BT" w:cs="Segoe UI"/>
          <w:b/>
        </w:rPr>
        <w:t>1</w:t>
      </w:r>
      <w:r w:rsidR="000024D5" w:rsidRPr="00431ED6">
        <w:rPr>
          <w:rFonts w:ascii="Futura Lt BT" w:hAnsi="Futura Lt BT" w:cs="Segoe UI"/>
          <w:b/>
        </w:rPr>
        <w:t>%</w:t>
      </w:r>
      <w:r w:rsidR="00320ABA" w:rsidRPr="00431ED6">
        <w:rPr>
          <w:rFonts w:ascii="Futura Lt BT" w:hAnsi="Futura Lt BT" w:cs="Segoe UI"/>
          <w:b/>
        </w:rPr>
        <w:t xml:space="preserve"> en </w:t>
      </w:r>
      <w:r w:rsidR="00D61061" w:rsidRPr="00431ED6">
        <w:rPr>
          <w:rFonts w:ascii="Futura Lt BT" w:hAnsi="Futura Lt BT" w:cs="Segoe UI"/>
          <w:b/>
        </w:rPr>
        <w:t>ju</w:t>
      </w:r>
      <w:r w:rsidR="000B2B0D" w:rsidRPr="00431ED6">
        <w:rPr>
          <w:rFonts w:ascii="Futura Lt BT" w:hAnsi="Futura Lt BT" w:cs="Segoe UI"/>
          <w:b/>
        </w:rPr>
        <w:t>l</w:t>
      </w:r>
      <w:r w:rsidR="00D61061" w:rsidRPr="00431ED6">
        <w:rPr>
          <w:rFonts w:ascii="Futura Lt BT" w:hAnsi="Futura Lt BT" w:cs="Segoe UI"/>
          <w:b/>
        </w:rPr>
        <w:t xml:space="preserve">io </w:t>
      </w:r>
      <w:r w:rsidR="00320ABA" w:rsidRPr="00431ED6">
        <w:rPr>
          <w:rFonts w:ascii="Futura Lt BT" w:hAnsi="Futura Lt BT" w:cs="Segoe UI"/>
          <w:b/>
        </w:rPr>
        <w:t>202</w:t>
      </w:r>
      <w:r w:rsidR="00C94AA4" w:rsidRPr="00431ED6">
        <w:rPr>
          <w:rFonts w:ascii="Futura Lt BT" w:hAnsi="Futura Lt BT" w:cs="Segoe UI"/>
          <w:b/>
        </w:rPr>
        <w:t>3</w:t>
      </w:r>
      <w:r w:rsidR="00320ABA" w:rsidRPr="00431ED6">
        <w:rPr>
          <w:rFonts w:ascii="Futura Lt BT" w:hAnsi="Futura Lt BT" w:cs="Segoe UI"/>
          <w:b/>
        </w:rPr>
        <w:t>)</w:t>
      </w:r>
      <w:r w:rsidRPr="00431ED6">
        <w:rPr>
          <w:rFonts w:ascii="Futura Lt BT" w:hAnsi="Futura Lt BT" w:cs="Segoe UI"/>
          <w:b/>
        </w:rPr>
        <w:t>.</w:t>
      </w:r>
    </w:p>
    <w:p w14:paraId="578A8527" w14:textId="77777777" w:rsidR="005E7A82" w:rsidRPr="00431ED6" w:rsidRDefault="005E7A82" w:rsidP="005E7A82">
      <w:pPr>
        <w:pStyle w:val="Sinespaciado"/>
        <w:spacing w:line="276" w:lineRule="auto"/>
        <w:jc w:val="both"/>
        <w:rPr>
          <w:rFonts w:ascii="Futura Lt BT" w:hAnsi="Futura Lt BT" w:cs="Segoe UI"/>
          <w:b/>
          <w:sz w:val="14"/>
          <w:szCs w:val="14"/>
        </w:rPr>
      </w:pPr>
    </w:p>
    <w:p w14:paraId="78230254" w14:textId="77777777" w:rsidR="005E7A82" w:rsidRPr="00431ED6" w:rsidRDefault="005E7A82" w:rsidP="009E6E2A">
      <w:pPr>
        <w:pStyle w:val="Sinespaciado"/>
        <w:spacing w:line="276" w:lineRule="auto"/>
        <w:ind w:left="284"/>
        <w:jc w:val="both"/>
        <w:rPr>
          <w:rFonts w:ascii="Futura Lt BT" w:hAnsi="Futura Lt BT" w:cs="Segoe UI"/>
          <w:b/>
          <w:bCs/>
        </w:rPr>
      </w:pPr>
      <w:r w:rsidRPr="00431ED6">
        <w:rPr>
          <w:rFonts w:ascii="Futura Lt BT" w:hAnsi="Futura Lt BT" w:cs="Segoe UI"/>
          <w:b/>
          <w:bCs/>
        </w:rPr>
        <w:t>Distribución por Categoría Ocupacional</w:t>
      </w:r>
    </w:p>
    <w:p w14:paraId="721D568F" w14:textId="77777777" w:rsidR="005E7A82" w:rsidRPr="00431ED6" w:rsidRDefault="005E7A82" w:rsidP="009B4E94">
      <w:pPr>
        <w:pStyle w:val="Sinespaciado"/>
        <w:spacing w:line="276" w:lineRule="auto"/>
        <w:ind w:left="284"/>
        <w:jc w:val="both"/>
        <w:rPr>
          <w:rFonts w:ascii="Futura Lt BT" w:hAnsi="Futura Lt BT" w:cs="Segoe UI"/>
          <w:b/>
          <w:sz w:val="14"/>
          <w:szCs w:val="14"/>
        </w:rPr>
      </w:pPr>
    </w:p>
    <w:p w14:paraId="3F5195CB" w14:textId="01B9EE88" w:rsidR="005E7A82" w:rsidRPr="00431ED6" w:rsidRDefault="005E7A82" w:rsidP="00667ABD">
      <w:pPr>
        <w:pStyle w:val="Sinespaciado"/>
        <w:spacing w:line="276" w:lineRule="auto"/>
        <w:ind w:left="284"/>
        <w:jc w:val="both"/>
        <w:rPr>
          <w:rFonts w:ascii="Futura Lt BT" w:hAnsi="Futura Lt BT"/>
          <w:b/>
          <w:sz w:val="21"/>
          <w:szCs w:val="21"/>
        </w:rPr>
      </w:pPr>
      <w:r w:rsidRPr="00431ED6">
        <w:rPr>
          <w:rFonts w:ascii="Futura Lt BT" w:hAnsi="Futura Lt BT" w:cs="Segoe UI"/>
          <w:b/>
        </w:rPr>
        <w:t>En lo que respecta a la distribución de los ocupados</w:t>
      </w:r>
      <w:r w:rsidR="00B8793B" w:rsidRPr="00431ED6">
        <w:rPr>
          <w:rFonts w:ascii="Futura Lt BT" w:hAnsi="Futura Lt BT" w:cs="Segoe UI"/>
          <w:b/>
        </w:rPr>
        <w:t xml:space="preserve"> por categoría ocupacional</w:t>
      </w:r>
      <w:r w:rsidRPr="00431ED6">
        <w:rPr>
          <w:rFonts w:ascii="Futura Lt BT" w:hAnsi="Futura Lt BT" w:cs="Segoe UI"/>
          <w:b/>
        </w:rPr>
        <w:t>, la participación de los Asalariados (4</w:t>
      </w:r>
      <w:r w:rsidR="0090418E" w:rsidRPr="00431ED6">
        <w:rPr>
          <w:rFonts w:ascii="Futura Lt BT" w:hAnsi="Futura Lt BT" w:cs="Segoe UI"/>
          <w:b/>
        </w:rPr>
        <w:t>5.4</w:t>
      </w:r>
      <w:r w:rsidRPr="00431ED6">
        <w:rPr>
          <w:rFonts w:ascii="Futura Lt BT" w:hAnsi="Futura Lt BT" w:cs="Segoe UI"/>
          <w:b/>
        </w:rPr>
        <w:t xml:space="preserve">%) mostró </w:t>
      </w:r>
      <w:r w:rsidR="00EB42D1" w:rsidRPr="00431ED6">
        <w:rPr>
          <w:rFonts w:ascii="Futura Lt BT" w:hAnsi="Futura Lt BT" w:cs="Segoe UI"/>
          <w:b/>
        </w:rPr>
        <w:t xml:space="preserve">aumentos </w:t>
      </w:r>
      <w:r w:rsidR="00B8793B" w:rsidRPr="00431ED6">
        <w:rPr>
          <w:rFonts w:ascii="Futura Lt BT" w:hAnsi="Futura Lt BT" w:cs="Segoe UI"/>
          <w:b/>
        </w:rPr>
        <w:t>de 0.</w:t>
      </w:r>
      <w:r w:rsidR="00611939" w:rsidRPr="00431ED6">
        <w:rPr>
          <w:rFonts w:ascii="Futura Lt BT" w:hAnsi="Futura Lt BT" w:cs="Segoe UI"/>
          <w:b/>
        </w:rPr>
        <w:t>6</w:t>
      </w:r>
      <w:r w:rsidR="00B8793B" w:rsidRPr="00431ED6">
        <w:rPr>
          <w:rFonts w:ascii="Futura Lt BT" w:hAnsi="Futura Lt BT" w:cs="Segoe UI"/>
          <w:b/>
        </w:rPr>
        <w:t xml:space="preserve"> pp</w:t>
      </w:r>
      <w:r w:rsidR="00981370" w:rsidRPr="00431ED6">
        <w:rPr>
          <w:rFonts w:ascii="Futura Lt BT" w:hAnsi="Futura Lt BT" w:cs="Segoe UI"/>
          <w:b/>
        </w:rPr>
        <w:t>.</w:t>
      </w:r>
      <w:r w:rsidR="00B8793B" w:rsidRPr="00431ED6">
        <w:rPr>
          <w:rFonts w:ascii="Futura Lt BT" w:hAnsi="Futura Lt BT" w:cs="Segoe UI"/>
          <w:b/>
        </w:rPr>
        <w:t xml:space="preserve"> </w:t>
      </w:r>
      <w:r w:rsidR="00E82914" w:rsidRPr="00431ED6">
        <w:rPr>
          <w:rFonts w:ascii="Futura Lt BT" w:hAnsi="Futura Lt BT" w:cs="Segoe UI"/>
          <w:b/>
        </w:rPr>
        <w:t>mensual</w:t>
      </w:r>
      <w:r w:rsidR="006B53B3" w:rsidRPr="00431ED6">
        <w:rPr>
          <w:rFonts w:ascii="Futura Lt BT" w:hAnsi="Futura Lt BT" w:cs="Segoe UI"/>
          <w:b/>
        </w:rPr>
        <w:t>,</w:t>
      </w:r>
      <w:r w:rsidR="00333CD3" w:rsidRPr="00431ED6">
        <w:rPr>
          <w:rFonts w:ascii="Futura Lt BT" w:hAnsi="Futura Lt BT" w:cs="Segoe UI"/>
          <w:b/>
        </w:rPr>
        <w:t xml:space="preserve"> </w:t>
      </w:r>
      <w:r w:rsidR="00017BB0" w:rsidRPr="00431ED6">
        <w:rPr>
          <w:rFonts w:ascii="Futura Lt BT" w:hAnsi="Futura Lt BT" w:cs="Segoe UI"/>
          <w:b/>
        </w:rPr>
        <w:t xml:space="preserve">y </w:t>
      </w:r>
      <w:r w:rsidR="00B8793B" w:rsidRPr="00431ED6">
        <w:rPr>
          <w:rFonts w:ascii="Futura Lt BT" w:hAnsi="Futura Lt BT" w:cs="Segoe UI"/>
          <w:b/>
        </w:rPr>
        <w:t xml:space="preserve">de </w:t>
      </w:r>
      <w:r w:rsidR="00017BB0" w:rsidRPr="00431ED6">
        <w:rPr>
          <w:rFonts w:ascii="Futura Lt BT" w:hAnsi="Futura Lt BT" w:cs="Segoe UI"/>
          <w:b/>
        </w:rPr>
        <w:t>0.</w:t>
      </w:r>
      <w:r w:rsidR="00EB42D1" w:rsidRPr="00431ED6">
        <w:rPr>
          <w:rFonts w:ascii="Futura Lt BT" w:hAnsi="Futura Lt BT" w:cs="Segoe UI"/>
          <w:b/>
        </w:rPr>
        <w:t>2</w:t>
      </w:r>
      <w:r w:rsidR="00017BB0" w:rsidRPr="00431ED6">
        <w:rPr>
          <w:rFonts w:ascii="Futura Lt BT" w:hAnsi="Futura Lt BT" w:cs="Segoe UI"/>
          <w:b/>
        </w:rPr>
        <w:t xml:space="preserve"> </w:t>
      </w:r>
      <w:r w:rsidR="00842CD7" w:rsidRPr="00431ED6">
        <w:rPr>
          <w:rFonts w:ascii="Futura Lt BT" w:hAnsi="Futura Lt BT" w:cs="Segoe UI"/>
          <w:b/>
        </w:rPr>
        <w:t>pp</w:t>
      </w:r>
      <w:r w:rsidR="00981370" w:rsidRPr="00431ED6">
        <w:rPr>
          <w:rFonts w:ascii="Futura Lt BT" w:hAnsi="Futura Lt BT" w:cs="Segoe UI"/>
          <w:b/>
        </w:rPr>
        <w:t>.</w:t>
      </w:r>
      <w:r w:rsidR="00017BB0" w:rsidRPr="00431ED6">
        <w:rPr>
          <w:rFonts w:ascii="Futura Lt BT" w:hAnsi="Futura Lt BT" w:cs="Segoe UI"/>
          <w:b/>
        </w:rPr>
        <w:t xml:space="preserve"> interanualmente</w:t>
      </w:r>
      <w:r w:rsidR="00842CD7" w:rsidRPr="00431ED6">
        <w:rPr>
          <w:rFonts w:ascii="Futura Lt BT" w:hAnsi="Futura Lt BT" w:cs="Segoe UI"/>
          <w:b/>
        </w:rPr>
        <w:t>.</w:t>
      </w:r>
      <w:r w:rsidRPr="00431ED6">
        <w:rPr>
          <w:rFonts w:ascii="Futura Lt BT" w:hAnsi="Futura Lt BT" w:cs="Segoe UI"/>
          <w:b/>
        </w:rPr>
        <w:t xml:space="preserve"> Por su parte, la participación de los trabajadores por Cuenta Propia (3</w:t>
      </w:r>
      <w:r w:rsidR="00B53530" w:rsidRPr="00431ED6">
        <w:rPr>
          <w:rFonts w:ascii="Futura Lt BT" w:hAnsi="Futura Lt BT" w:cs="Segoe UI"/>
          <w:b/>
        </w:rPr>
        <w:t>6</w:t>
      </w:r>
      <w:r w:rsidR="00894F96" w:rsidRPr="00431ED6">
        <w:rPr>
          <w:rFonts w:ascii="Futura Lt BT" w:hAnsi="Futura Lt BT" w:cs="Segoe UI"/>
          <w:b/>
        </w:rPr>
        <w:t>.</w:t>
      </w:r>
      <w:r w:rsidR="00BE0DE9" w:rsidRPr="00431ED6">
        <w:rPr>
          <w:rFonts w:ascii="Futura Lt BT" w:hAnsi="Futura Lt BT" w:cs="Segoe UI"/>
          <w:b/>
        </w:rPr>
        <w:t>8</w:t>
      </w:r>
      <w:r w:rsidRPr="00431ED6">
        <w:rPr>
          <w:rFonts w:ascii="Futura Lt BT" w:hAnsi="Futura Lt BT" w:cs="Segoe UI"/>
          <w:b/>
        </w:rPr>
        <w:t xml:space="preserve">%) </w:t>
      </w:r>
      <w:r w:rsidR="00EB42D1" w:rsidRPr="00431ED6">
        <w:rPr>
          <w:rFonts w:ascii="Futura Lt BT" w:hAnsi="Futura Lt BT" w:cs="Segoe UI"/>
          <w:b/>
        </w:rPr>
        <w:t>se mantuvo igual r</w:t>
      </w:r>
      <w:r w:rsidR="00186856" w:rsidRPr="00431ED6">
        <w:rPr>
          <w:rFonts w:ascii="Futura Lt BT" w:hAnsi="Futura Lt BT" w:cs="Segoe UI"/>
          <w:b/>
        </w:rPr>
        <w:t>especto al</w:t>
      </w:r>
      <w:r w:rsidR="00BE0DE9" w:rsidRPr="00431ED6">
        <w:rPr>
          <w:rFonts w:ascii="Futura Lt BT" w:hAnsi="Futura Lt BT" w:cs="Segoe UI"/>
          <w:b/>
        </w:rPr>
        <w:t xml:space="preserve"> </w:t>
      </w:r>
      <w:r w:rsidR="00017BB0" w:rsidRPr="00431ED6">
        <w:rPr>
          <w:rFonts w:ascii="Futura Lt BT" w:hAnsi="Futura Lt BT" w:cs="Segoe UI"/>
          <w:b/>
        </w:rPr>
        <w:t xml:space="preserve">mes anterior, </w:t>
      </w:r>
      <w:r w:rsidR="00B8793B" w:rsidRPr="00431ED6">
        <w:rPr>
          <w:rFonts w:ascii="Futura Lt BT" w:hAnsi="Futura Lt BT" w:cs="Segoe UI"/>
          <w:b/>
        </w:rPr>
        <w:t xml:space="preserve">y </w:t>
      </w:r>
      <w:r w:rsidR="00EB42D1" w:rsidRPr="00431ED6">
        <w:rPr>
          <w:rFonts w:ascii="Futura Lt BT" w:hAnsi="Futura Lt BT" w:cs="Segoe UI"/>
          <w:b/>
        </w:rPr>
        <w:t xml:space="preserve">aumento en </w:t>
      </w:r>
      <w:r w:rsidR="00BE0DE9" w:rsidRPr="00431ED6">
        <w:rPr>
          <w:rFonts w:ascii="Futura Lt BT" w:hAnsi="Futura Lt BT" w:cs="Segoe UI"/>
          <w:b/>
        </w:rPr>
        <w:t>1.</w:t>
      </w:r>
      <w:r w:rsidR="00EB42D1" w:rsidRPr="00431ED6">
        <w:rPr>
          <w:rFonts w:ascii="Futura Lt BT" w:hAnsi="Futura Lt BT" w:cs="Segoe UI"/>
          <w:b/>
        </w:rPr>
        <w:t>4</w:t>
      </w:r>
      <w:r w:rsidR="00B8793B" w:rsidRPr="00431ED6">
        <w:rPr>
          <w:rFonts w:ascii="Futura Lt BT" w:hAnsi="Futura Lt BT" w:cs="Segoe UI"/>
          <w:b/>
        </w:rPr>
        <w:t xml:space="preserve"> pp</w:t>
      </w:r>
      <w:r w:rsidR="00981370" w:rsidRPr="00431ED6">
        <w:rPr>
          <w:rFonts w:ascii="Futura Lt BT" w:hAnsi="Futura Lt BT" w:cs="Segoe UI"/>
          <w:b/>
        </w:rPr>
        <w:t>.</w:t>
      </w:r>
      <w:r w:rsidR="00B8793B" w:rsidRPr="00431ED6">
        <w:rPr>
          <w:rFonts w:ascii="Futura Lt BT" w:hAnsi="Futura Lt BT" w:cs="Segoe UI"/>
          <w:b/>
        </w:rPr>
        <w:t xml:space="preserve"> </w:t>
      </w:r>
      <w:r w:rsidR="00017BB0" w:rsidRPr="00431ED6">
        <w:rPr>
          <w:rFonts w:ascii="Futura Lt BT" w:hAnsi="Futura Lt BT" w:cs="Segoe UI"/>
          <w:b/>
        </w:rPr>
        <w:t>interanualmente</w:t>
      </w:r>
      <w:r w:rsidR="00BB4C96" w:rsidRPr="00431ED6">
        <w:rPr>
          <w:rFonts w:ascii="Futura Lt BT" w:hAnsi="Futura Lt BT" w:cs="Segoe UI"/>
          <w:b/>
        </w:rPr>
        <w:t>.</w:t>
      </w:r>
      <w:r w:rsidRPr="00431ED6">
        <w:rPr>
          <w:rFonts w:ascii="Futura Lt BT" w:hAnsi="Futura Lt BT" w:cs="Segoe UI"/>
          <w:b/>
        </w:rPr>
        <w:t xml:space="preserve"> Finalmente, la participación de los</w:t>
      </w:r>
      <w:r w:rsidR="00B8793B" w:rsidRPr="00431ED6">
        <w:rPr>
          <w:rFonts w:ascii="Futura Lt BT" w:hAnsi="Futura Lt BT" w:cs="Segoe UI"/>
          <w:b/>
        </w:rPr>
        <w:t xml:space="preserve"> Trabajadores</w:t>
      </w:r>
      <w:r w:rsidRPr="00431ED6">
        <w:rPr>
          <w:rFonts w:ascii="Futura Lt BT" w:hAnsi="Futura Lt BT" w:cs="Segoe UI"/>
          <w:b/>
        </w:rPr>
        <w:t xml:space="preserve"> No </w:t>
      </w:r>
      <w:r w:rsidR="00320ABA" w:rsidRPr="00431ED6">
        <w:rPr>
          <w:rFonts w:ascii="Futura Lt BT" w:hAnsi="Futura Lt BT" w:cs="Segoe UI"/>
          <w:b/>
        </w:rPr>
        <w:t>R</w:t>
      </w:r>
      <w:r w:rsidRPr="00431ED6">
        <w:rPr>
          <w:rFonts w:ascii="Futura Lt BT" w:hAnsi="Futura Lt BT" w:cs="Segoe UI"/>
          <w:b/>
        </w:rPr>
        <w:t xml:space="preserve">emunerados se ubicó en </w:t>
      </w:r>
      <w:r w:rsidR="001B4EF5" w:rsidRPr="00431ED6">
        <w:rPr>
          <w:rFonts w:ascii="Futura Lt BT" w:hAnsi="Futura Lt BT" w:cs="Segoe UI"/>
          <w:b/>
        </w:rPr>
        <w:t>1</w:t>
      </w:r>
      <w:r w:rsidR="00EB42D1" w:rsidRPr="00431ED6">
        <w:rPr>
          <w:rFonts w:ascii="Futura Lt BT" w:hAnsi="Futura Lt BT" w:cs="Segoe UI"/>
          <w:b/>
        </w:rPr>
        <w:t>1.9</w:t>
      </w:r>
      <w:r w:rsidRPr="00431ED6">
        <w:rPr>
          <w:rFonts w:ascii="Futura Lt BT" w:hAnsi="Futura Lt BT" w:cs="Segoe UI"/>
          <w:b/>
        </w:rPr>
        <w:t xml:space="preserve"> por ciento y </w:t>
      </w:r>
      <w:r w:rsidR="00B8793B" w:rsidRPr="00431ED6">
        <w:rPr>
          <w:rFonts w:ascii="Futura Lt BT" w:hAnsi="Futura Lt BT" w:cs="Segoe UI"/>
          <w:b/>
        </w:rPr>
        <w:t xml:space="preserve">la </w:t>
      </w:r>
      <w:r w:rsidRPr="00431ED6">
        <w:rPr>
          <w:rFonts w:ascii="Futura Lt BT" w:hAnsi="Futura Lt BT" w:cs="Segoe UI"/>
          <w:b/>
        </w:rPr>
        <w:t xml:space="preserve">de los Empleadores en </w:t>
      </w:r>
      <w:r w:rsidR="00EB42D1" w:rsidRPr="00431ED6">
        <w:rPr>
          <w:rFonts w:ascii="Futura Lt BT" w:hAnsi="Futura Lt BT" w:cs="Segoe UI"/>
          <w:b/>
        </w:rPr>
        <w:t>5.9</w:t>
      </w:r>
      <w:r w:rsidR="00E55AF6" w:rsidRPr="00431ED6">
        <w:rPr>
          <w:rFonts w:ascii="Futura Lt BT" w:hAnsi="Futura Lt BT" w:cs="Segoe UI"/>
          <w:b/>
        </w:rPr>
        <w:t xml:space="preserve"> </w:t>
      </w:r>
      <w:r w:rsidRPr="00431ED6">
        <w:rPr>
          <w:rFonts w:ascii="Futura Lt BT" w:hAnsi="Futura Lt BT" w:cs="Segoe UI"/>
          <w:b/>
        </w:rPr>
        <w:t>por ciento.</w:t>
      </w:r>
      <w:r w:rsidRPr="00431ED6">
        <w:rPr>
          <w:rFonts w:ascii="Futura Lt BT" w:hAnsi="Futura Lt BT"/>
          <w:b/>
          <w:sz w:val="21"/>
          <w:szCs w:val="21"/>
        </w:rPr>
        <w:t xml:space="preserve"> </w:t>
      </w:r>
      <w:r w:rsidRPr="00431ED6">
        <w:rPr>
          <w:rFonts w:ascii="Futura Lt BT" w:hAnsi="Futura Lt BT"/>
          <w:b/>
          <w:sz w:val="21"/>
          <w:szCs w:val="21"/>
        </w:rPr>
        <w:br w:type="column"/>
      </w:r>
      <w:r w:rsidR="00DA34D6" w:rsidRPr="00431ED6">
        <w:rPr>
          <w:b/>
          <w:noProof/>
          <w:lang w:val="es-MX" w:eastAsia="es-MX"/>
        </w:rPr>
        <w:drawing>
          <wp:inline distT="0" distB="0" distL="0" distR="0" wp14:anchorId="56F4675B" wp14:editId="61B0527D">
            <wp:extent cx="3419475" cy="1938337"/>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1756" cy="1939630"/>
                    </a:xfrm>
                    <a:prstGeom prst="rect">
                      <a:avLst/>
                    </a:prstGeom>
                    <a:noFill/>
                    <a:ln>
                      <a:noFill/>
                    </a:ln>
                  </pic:spPr>
                </pic:pic>
              </a:graphicData>
            </a:graphic>
          </wp:inline>
        </w:drawing>
      </w:r>
    </w:p>
    <w:p w14:paraId="37EC59A0" w14:textId="2FF66C77" w:rsidR="005E7A82" w:rsidRDefault="005E7A82" w:rsidP="005E7A82">
      <w:pPr>
        <w:pStyle w:val="Sinespaciado"/>
        <w:spacing w:line="276" w:lineRule="auto"/>
        <w:jc w:val="both"/>
        <w:rPr>
          <w:rFonts w:ascii="Futura Lt BT" w:hAnsi="Futura Lt BT"/>
          <w:sz w:val="20"/>
          <w:szCs w:val="20"/>
        </w:rPr>
      </w:pPr>
    </w:p>
    <w:p w14:paraId="7DCD2F21" w14:textId="019AD21E" w:rsidR="00B059E3" w:rsidRPr="008E1E9C" w:rsidRDefault="00DA34D6" w:rsidP="005E7A82">
      <w:pPr>
        <w:pStyle w:val="Sinespaciado"/>
        <w:spacing w:line="276" w:lineRule="auto"/>
        <w:jc w:val="both"/>
        <w:rPr>
          <w:rFonts w:ascii="Futura Lt BT" w:hAnsi="Futura Lt BT"/>
          <w:sz w:val="18"/>
          <w:szCs w:val="18"/>
        </w:rPr>
      </w:pPr>
      <w:r w:rsidRPr="00DA34D6">
        <w:rPr>
          <w:noProof/>
          <w:lang w:val="es-MX" w:eastAsia="es-MX"/>
        </w:rPr>
        <w:drawing>
          <wp:inline distT="0" distB="0" distL="0" distR="0" wp14:anchorId="1B8049C8" wp14:editId="03C6B7E5">
            <wp:extent cx="3419475" cy="297656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620" cy="2978430"/>
                    </a:xfrm>
                    <a:prstGeom prst="rect">
                      <a:avLst/>
                    </a:prstGeom>
                    <a:noFill/>
                    <a:ln>
                      <a:noFill/>
                    </a:ln>
                  </pic:spPr>
                </pic:pic>
              </a:graphicData>
            </a:graphic>
          </wp:inline>
        </w:drawing>
      </w:r>
    </w:p>
    <w:p w14:paraId="26167C62" w14:textId="1BABCE00" w:rsidR="00491C82" w:rsidRDefault="00491C82" w:rsidP="005E7A82">
      <w:pPr>
        <w:pStyle w:val="Sinespaciado"/>
        <w:spacing w:line="276" w:lineRule="auto"/>
        <w:jc w:val="both"/>
        <w:rPr>
          <w:rFonts w:ascii="Futura Lt BT" w:hAnsi="Futura Lt BT"/>
          <w:sz w:val="20"/>
          <w:szCs w:val="20"/>
        </w:rPr>
      </w:pPr>
    </w:p>
    <w:p w14:paraId="67828204" w14:textId="5F77039C" w:rsidR="00970059" w:rsidRDefault="00DA34D6" w:rsidP="005E7A82">
      <w:pPr>
        <w:pStyle w:val="Sinespaciado"/>
        <w:spacing w:line="276" w:lineRule="auto"/>
        <w:jc w:val="both"/>
        <w:rPr>
          <w:rFonts w:ascii="Futura Lt BT" w:hAnsi="Futura Lt BT"/>
          <w:sz w:val="20"/>
          <w:szCs w:val="20"/>
        </w:rPr>
      </w:pPr>
      <w:r w:rsidRPr="00DA34D6">
        <w:rPr>
          <w:noProof/>
          <w:lang w:val="es-MX" w:eastAsia="es-MX"/>
        </w:rPr>
        <w:drawing>
          <wp:inline distT="0" distB="0" distL="0" distR="0" wp14:anchorId="2A931C08" wp14:editId="35F9D2D6">
            <wp:extent cx="3419475" cy="2435225"/>
            <wp:effectExtent l="0" t="0" r="952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435225"/>
                    </a:xfrm>
                    <a:prstGeom prst="rect">
                      <a:avLst/>
                    </a:prstGeom>
                    <a:noFill/>
                    <a:ln>
                      <a:noFill/>
                    </a:ln>
                  </pic:spPr>
                </pic:pic>
              </a:graphicData>
            </a:graphic>
          </wp:inline>
        </w:drawing>
      </w:r>
    </w:p>
    <w:p w14:paraId="32525D9B" w14:textId="290A9564" w:rsidR="00667ABD" w:rsidRPr="008F2A86" w:rsidRDefault="00667ABD" w:rsidP="005E7A82">
      <w:pPr>
        <w:pStyle w:val="Sinespaciado"/>
        <w:spacing w:line="276" w:lineRule="auto"/>
        <w:jc w:val="both"/>
        <w:rPr>
          <w:rFonts w:ascii="Futura Lt BT" w:hAnsi="Futura Lt BT"/>
          <w:sz w:val="20"/>
          <w:szCs w:val="20"/>
        </w:rPr>
      </w:pP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29"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9g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TlGPiLKHZISY89MsS&#10;HL9V2Oc7FuID87gdOBrc+PgVP1JDW1MYXpSswf94j5/0EbQopaTFbasp4ol5QYn+YhHOF+VkktYz&#10;E5Oz2RgJ/1qyfC2xG3MNOJESb4vj+Zn0o94/pQfzgodhkaKiiFmOsWvKo98T17G/AnhauFgsshqu&#10;pGPxzj45npynPif0PHcvzLsBbBFheg/7zWTVG6T1usnSwmITQaoMw2NfhwngOmcoDacn3YvXdNY6&#10;Hsj5b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B67G9g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0B21CF82" w:rsidR="005E7A82" w:rsidRPr="00431ED6" w:rsidRDefault="005E7A82" w:rsidP="007A72DC">
      <w:pPr>
        <w:pStyle w:val="Sinespaciado"/>
        <w:spacing w:line="276" w:lineRule="auto"/>
        <w:ind w:left="284"/>
        <w:jc w:val="both"/>
        <w:rPr>
          <w:rFonts w:ascii="Futura Lt BT" w:hAnsi="Futura Lt BT"/>
          <w:b/>
        </w:rPr>
      </w:pPr>
      <w:r w:rsidRPr="00431ED6">
        <w:rPr>
          <w:rFonts w:ascii="Futura Lt BT" w:hAnsi="Futura Lt BT"/>
          <w:b/>
        </w:rPr>
        <w:t xml:space="preserve">En </w:t>
      </w:r>
      <w:r w:rsidR="00216731" w:rsidRPr="00431ED6">
        <w:rPr>
          <w:rFonts w:ascii="Futura Lt BT" w:hAnsi="Futura Lt BT"/>
          <w:b/>
        </w:rPr>
        <w:t>ju</w:t>
      </w:r>
      <w:r w:rsidR="00D66A6C" w:rsidRPr="00431ED6">
        <w:rPr>
          <w:rFonts w:ascii="Futura Lt BT" w:hAnsi="Futura Lt BT"/>
          <w:b/>
        </w:rPr>
        <w:t>l</w:t>
      </w:r>
      <w:r w:rsidR="00216731" w:rsidRPr="00431ED6">
        <w:rPr>
          <w:rFonts w:ascii="Futura Lt BT" w:hAnsi="Futura Lt BT"/>
          <w:b/>
        </w:rPr>
        <w:t xml:space="preserve">io </w:t>
      </w:r>
      <w:r w:rsidR="00B8793B" w:rsidRPr="00431ED6">
        <w:rPr>
          <w:rFonts w:ascii="Futura Lt BT" w:hAnsi="Futura Lt BT"/>
          <w:b/>
        </w:rPr>
        <w:t xml:space="preserve">de </w:t>
      </w:r>
      <w:r w:rsidRPr="00431ED6">
        <w:rPr>
          <w:rFonts w:ascii="Futura Lt BT" w:hAnsi="Futura Lt BT"/>
          <w:b/>
        </w:rPr>
        <w:t>202</w:t>
      </w:r>
      <w:r w:rsidR="00A344CC" w:rsidRPr="00431ED6">
        <w:rPr>
          <w:rFonts w:ascii="Futura Lt BT" w:hAnsi="Futura Lt BT"/>
          <w:b/>
        </w:rPr>
        <w:t>4</w:t>
      </w:r>
      <w:r w:rsidRPr="00431ED6">
        <w:rPr>
          <w:rFonts w:ascii="Futura Lt BT" w:hAnsi="Futura Lt BT"/>
          <w:b/>
        </w:rPr>
        <w:t>, la tasa de participación en el país fue mayor para los hombres (</w:t>
      </w:r>
      <w:r w:rsidR="00A344CC" w:rsidRPr="00431ED6">
        <w:rPr>
          <w:rFonts w:ascii="Futura Lt BT" w:hAnsi="Futura Lt BT"/>
          <w:b/>
        </w:rPr>
        <w:t>7</w:t>
      </w:r>
      <w:r w:rsidR="00D66A6C" w:rsidRPr="00431ED6">
        <w:rPr>
          <w:rFonts w:ascii="Futura Lt BT" w:hAnsi="Futura Lt BT"/>
          <w:b/>
        </w:rPr>
        <w:t>9.0</w:t>
      </w:r>
      <w:r w:rsidRPr="00431ED6">
        <w:rPr>
          <w:rFonts w:ascii="Futura Lt BT" w:hAnsi="Futura Lt BT"/>
          <w:b/>
        </w:rPr>
        <w:t xml:space="preserve">%) que </w:t>
      </w:r>
      <w:r w:rsidR="00186856" w:rsidRPr="00431ED6">
        <w:rPr>
          <w:rFonts w:ascii="Futura Lt BT" w:hAnsi="Futura Lt BT"/>
          <w:b/>
        </w:rPr>
        <w:t xml:space="preserve">la registrada </w:t>
      </w:r>
      <w:r w:rsidRPr="00431ED6">
        <w:rPr>
          <w:rFonts w:ascii="Futura Lt BT" w:hAnsi="Futura Lt BT"/>
          <w:b/>
        </w:rPr>
        <w:t>para las mujeres (5</w:t>
      </w:r>
      <w:r w:rsidR="00D66A6C" w:rsidRPr="00431ED6">
        <w:rPr>
          <w:rFonts w:ascii="Futura Lt BT" w:hAnsi="Futura Lt BT"/>
          <w:b/>
        </w:rPr>
        <w:t>5.4</w:t>
      </w:r>
      <w:r w:rsidR="00FA451F" w:rsidRPr="00431ED6">
        <w:rPr>
          <w:rFonts w:ascii="Futura Lt BT" w:hAnsi="Futura Lt BT"/>
          <w:b/>
        </w:rPr>
        <w:t>%</w:t>
      </w:r>
      <w:r w:rsidRPr="00431ED6">
        <w:rPr>
          <w:rFonts w:ascii="Futura Lt BT" w:hAnsi="Futura Lt BT"/>
          <w:b/>
        </w:rPr>
        <w:t xml:space="preserve">). Estos resultados fueron similares a los observados en </w:t>
      </w:r>
      <w:r w:rsidR="00C56130" w:rsidRPr="00431ED6">
        <w:rPr>
          <w:rFonts w:ascii="Futura Lt BT" w:hAnsi="Futura Lt BT"/>
          <w:b/>
        </w:rPr>
        <w:t>ju</w:t>
      </w:r>
      <w:r w:rsidR="00D66A6C" w:rsidRPr="00431ED6">
        <w:rPr>
          <w:rFonts w:ascii="Futura Lt BT" w:hAnsi="Futura Lt BT"/>
          <w:b/>
        </w:rPr>
        <w:t>l</w:t>
      </w:r>
      <w:r w:rsidR="00C56130" w:rsidRPr="00431ED6">
        <w:rPr>
          <w:rFonts w:ascii="Futura Lt BT" w:hAnsi="Futura Lt BT"/>
          <w:b/>
        </w:rPr>
        <w:t xml:space="preserve">io </w:t>
      </w:r>
      <w:r w:rsidRPr="00431ED6">
        <w:rPr>
          <w:rFonts w:ascii="Futura Lt BT" w:hAnsi="Futura Lt BT"/>
          <w:b/>
        </w:rPr>
        <w:t>202</w:t>
      </w:r>
      <w:r w:rsidR="00A344CC" w:rsidRPr="00431ED6">
        <w:rPr>
          <w:rFonts w:ascii="Futura Lt BT" w:hAnsi="Futura Lt BT"/>
          <w:b/>
        </w:rPr>
        <w:t>3</w:t>
      </w:r>
      <w:r w:rsidRPr="00431ED6">
        <w:rPr>
          <w:rFonts w:ascii="Futura Lt BT" w:hAnsi="Futura Lt BT"/>
          <w:b/>
        </w:rPr>
        <w:t>. Mientras que la tasa de Inactividad fue menor para los hombres (</w:t>
      </w:r>
      <w:r w:rsidR="00FA70BC" w:rsidRPr="00431ED6">
        <w:rPr>
          <w:rFonts w:ascii="Futura Lt BT" w:hAnsi="Futura Lt BT"/>
          <w:b/>
        </w:rPr>
        <w:t>2</w:t>
      </w:r>
      <w:r w:rsidR="00B565B1" w:rsidRPr="00431ED6">
        <w:rPr>
          <w:rFonts w:ascii="Futura Lt BT" w:hAnsi="Futura Lt BT"/>
          <w:b/>
        </w:rPr>
        <w:t>1.</w:t>
      </w:r>
      <w:r w:rsidR="00D66A6C" w:rsidRPr="00431ED6">
        <w:rPr>
          <w:rFonts w:ascii="Futura Lt BT" w:hAnsi="Futura Lt BT"/>
          <w:b/>
        </w:rPr>
        <w:t>0</w:t>
      </w:r>
      <w:r w:rsidR="006542D7" w:rsidRPr="00431ED6">
        <w:rPr>
          <w:rFonts w:ascii="Futura Lt BT" w:hAnsi="Futura Lt BT"/>
          <w:b/>
        </w:rPr>
        <w:t>%</w:t>
      </w:r>
      <w:r w:rsidRPr="00431ED6">
        <w:rPr>
          <w:rFonts w:ascii="Futura Lt BT" w:hAnsi="Futura Lt BT"/>
          <w:b/>
        </w:rPr>
        <w:t xml:space="preserve">) </w:t>
      </w:r>
      <w:bookmarkStart w:id="5" w:name="_Hlk133585474"/>
      <w:r w:rsidRPr="00431ED6">
        <w:rPr>
          <w:rFonts w:ascii="Futura Lt BT" w:hAnsi="Futura Lt BT"/>
          <w:b/>
        </w:rPr>
        <w:t xml:space="preserve">respecto a la tasa de </w:t>
      </w:r>
      <w:bookmarkEnd w:id="5"/>
      <w:r w:rsidRPr="00431ED6">
        <w:rPr>
          <w:rFonts w:ascii="Futura Lt BT" w:hAnsi="Futura Lt BT"/>
          <w:b/>
        </w:rPr>
        <w:t>las mujeres (4</w:t>
      </w:r>
      <w:r w:rsidR="00D66A6C" w:rsidRPr="00431ED6">
        <w:rPr>
          <w:rFonts w:ascii="Futura Lt BT" w:hAnsi="Futura Lt BT"/>
          <w:b/>
        </w:rPr>
        <w:t>4.6</w:t>
      </w:r>
      <w:r w:rsidRPr="00431ED6">
        <w:rPr>
          <w:rFonts w:ascii="Futura Lt BT" w:hAnsi="Futura Lt BT"/>
          <w:b/>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0"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TAlQ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0DD75B63" w:rsidR="005E7A82" w:rsidRPr="00431ED6" w:rsidRDefault="005E7A82" w:rsidP="007D2115">
      <w:pPr>
        <w:pStyle w:val="Sinespaciado"/>
        <w:spacing w:line="276" w:lineRule="auto"/>
        <w:ind w:left="284"/>
        <w:jc w:val="both"/>
        <w:rPr>
          <w:rFonts w:ascii="Futura Lt BT" w:hAnsi="Futura Lt BT"/>
          <w:b/>
          <w:color w:val="000000" w:themeColor="text1"/>
        </w:rPr>
      </w:pPr>
      <w:r w:rsidRPr="00431ED6">
        <w:rPr>
          <w:rFonts w:ascii="Futura Lt BT" w:hAnsi="Futura Lt BT"/>
          <w:b/>
        </w:rPr>
        <w:t>La tasa de ocupación en el país, en</w:t>
      </w:r>
      <w:r w:rsidR="00C40D6A" w:rsidRPr="00431ED6">
        <w:rPr>
          <w:rFonts w:ascii="Futura Lt BT" w:hAnsi="Futura Lt BT"/>
          <w:b/>
        </w:rPr>
        <w:t xml:space="preserve"> </w:t>
      </w:r>
      <w:r w:rsidR="00AF1376" w:rsidRPr="00431ED6">
        <w:rPr>
          <w:rFonts w:ascii="Futura Lt BT" w:hAnsi="Futura Lt BT"/>
          <w:b/>
        </w:rPr>
        <w:t>ju</w:t>
      </w:r>
      <w:r w:rsidR="00695BF2" w:rsidRPr="00431ED6">
        <w:rPr>
          <w:rFonts w:ascii="Futura Lt BT" w:hAnsi="Futura Lt BT"/>
          <w:b/>
        </w:rPr>
        <w:t>l</w:t>
      </w:r>
      <w:r w:rsidR="00AF1376" w:rsidRPr="00431ED6">
        <w:rPr>
          <w:rFonts w:ascii="Futura Lt BT" w:hAnsi="Futura Lt BT"/>
          <w:b/>
        </w:rPr>
        <w:t xml:space="preserve">io </w:t>
      </w:r>
      <w:r w:rsidR="005D67E2" w:rsidRPr="00431ED6">
        <w:rPr>
          <w:rFonts w:ascii="Futura Lt BT" w:hAnsi="Futura Lt BT"/>
          <w:b/>
        </w:rPr>
        <w:t>2024,</w:t>
      </w:r>
      <w:r w:rsidRPr="00431ED6">
        <w:rPr>
          <w:rFonts w:ascii="Futura Lt BT" w:hAnsi="Futura Lt BT"/>
          <w:b/>
        </w:rPr>
        <w:t xml:space="preserve"> fue m</w:t>
      </w:r>
      <w:r w:rsidR="00DC7AEC" w:rsidRPr="00431ED6">
        <w:rPr>
          <w:rFonts w:ascii="Futura Lt BT" w:hAnsi="Futura Lt BT"/>
          <w:b/>
        </w:rPr>
        <w:t xml:space="preserve">ayor </w:t>
      </w:r>
      <w:r w:rsidRPr="00431ED6">
        <w:rPr>
          <w:rFonts w:ascii="Futura Lt BT" w:hAnsi="Futura Lt BT"/>
          <w:b/>
        </w:rPr>
        <w:t>para los hombres (9</w:t>
      </w:r>
      <w:r w:rsidR="00D346AF" w:rsidRPr="00431ED6">
        <w:rPr>
          <w:rFonts w:ascii="Futura Lt BT" w:hAnsi="Futura Lt BT"/>
          <w:b/>
        </w:rPr>
        <w:t>7</w:t>
      </w:r>
      <w:r w:rsidR="007D2115" w:rsidRPr="00431ED6">
        <w:rPr>
          <w:rFonts w:ascii="Futura Lt BT" w:hAnsi="Futura Lt BT"/>
          <w:b/>
        </w:rPr>
        <w:t>.</w:t>
      </w:r>
      <w:r w:rsidR="00695BF2" w:rsidRPr="00431ED6">
        <w:rPr>
          <w:rFonts w:ascii="Futura Lt BT" w:hAnsi="Futura Lt BT"/>
          <w:b/>
        </w:rPr>
        <w:t>9</w:t>
      </w:r>
      <w:r w:rsidRPr="00431ED6">
        <w:rPr>
          <w:rFonts w:ascii="Futura Lt BT" w:hAnsi="Futura Lt BT"/>
          <w:b/>
        </w:rPr>
        <w:t xml:space="preserve">%) que </w:t>
      </w:r>
      <w:r w:rsidR="00186856" w:rsidRPr="00431ED6">
        <w:rPr>
          <w:rFonts w:ascii="Futura Lt BT" w:hAnsi="Futura Lt BT"/>
          <w:b/>
        </w:rPr>
        <w:t xml:space="preserve">la observada </w:t>
      </w:r>
      <w:r w:rsidRPr="00431ED6">
        <w:rPr>
          <w:rFonts w:ascii="Futura Lt BT" w:hAnsi="Futura Lt BT"/>
          <w:b/>
        </w:rPr>
        <w:t xml:space="preserve">para las </w:t>
      </w:r>
      <w:r w:rsidRPr="00431ED6">
        <w:rPr>
          <w:rFonts w:ascii="Futura Lt BT" w:hAnsi="Futura Lt BT"/>
          <w:b/>
          <w:color w:val="000000" w:themeColor="text1"/>
        </w:rPr>
        <w:t>mujeres (9</w:t>
      </w:r>
      <w:r w:rsidR="007D2115" w:rsidRPr="00431ED6">
        <w:rPr>
          <w:rFonts w:ascii="Futura Lt BT" w:hAnsi="Futura Lt BT"/>
          <w:b/>
          <w:color w:val="000000" w:themeColor="text1"/>
        </w:rPr>
        <w:t>6.</w:t>
      </w:r>
      <w:r w:rsidR="00695BF2" w:rsidRPr="00431ED6">
        <w:rPr>
          <w:rFonts w:ascii="Futura Lt BT" w:hAnsi="Futura Lt BT"/>
          <w:b/>
          <w:color w:val="000000" w:themeColor="text1"/>
        </w:rPr>
        <w:t>8</w:t>
      </w:r>
      <w:r w:rsidRPr="00431ED6">
        <w:rPr>
          <w:rFonts w:ascii="Futura Lt BT" w:hAnsi="Futura Lt BT"/>
          <w:b/>
          <w:color w:val="000000" w:themeColor="text1"/>
        </w:rPr>
        <w:t xml:space="preserve">%). </w:t>
      </w:r>
      <w:r w:rsidR="00330629" w:rsidRPr="00431ED6">
        <w:rPr>
          <w:rFonts w:ascii="Futura Lt BT" w:hAnsi="Futura Lt BT"/>
          <w:b/>
        </w:rPr>
        <w:t xml:space="preserve">Estos resultados fueron </w:t>
      </w:r>
      <w:r w:rsidR="00AF1376" w:rsidRPr="00431ED6">
        <w:rPr>
          <w:rFonts w:ascii="Futura Lt BT" w:hAnsi="Futura Lt BT"/>
          <w:b/>
        </w:rPr>
        <w:t xml:space="preserve">contrarios </w:t>
      </w:r>
      <w:r w:rsidR="00330629" w:rsidRPr="00431ED6">
        <w:rPr>
          <w:rFonts w:ascii="Futura Lt BT" w:hAnsi="Futura Lt BT"/>
          <w:b/>
        </w:rPr>
        <w:t xml:space="preserve">a los observados en </w:t>
      </w:r>
      <w:r w:rsidR="00AF1376" w:rsidRPr="00431ED6">
        <w:rPr>
          <w:rFonts w:ascii="Futura Lt BT" w:hAnsi="Futura Lt BT"/>
          <w:b/>
        </w:rPr>
        <w:t>ju</w:t>
      </w:r>
      <w:r w:rsidR="00695BF2" w:rsidRPr="00431ED6">
        <w:rPr>
          <w:rFonts w:ascii="Futura Lt BT" w:hAnsi="Futura Lt BT"/>
          <w:b/>
        </w:rPr>
        <w:t>l</w:t>
      </w:r>
      <w:r w:rsidR="00AF1376" w:rsidRPr="00431ED6">
        <w:rPr>
          <w:rFonts w:ascii="Futura Lt BT" w:hAnsi="Futura Lt BT"/>
          <w:b/>
        </w:rPr>
        <w:t xml:space="preserve">io </w:t>
      </w:r>
      <w:r w:rsidR="00330629" w:rsidRPr="00431ED6">
        <w:rPr>
          <w:rFonts w:ascii="Futura Lt BT" w:hAnsi="Futura Lt BT"/>
          <w:b/>
        </w:rPr>
        <w:t>2023</w:t>
      </w:r>
      <w:r w:rsidR="00DD75C9" w:rsidRPr="00431ED6">
        <w:rPr>
          <w:rFonts w:ascii="Futura Lt BT" w:hAnsi="Futura Lt BT"/>
          <w:b/>
          <w:color w:val="000000" w:themeColor="text1"/>
        </w:rPr>
        <w:t>.</w:t>
      </w:r>
      <w:r w:rsidRPr="00431ED6">
        <w:rPr>
          <w:rFonts w:ascii="Futura Lt BT" w:hAnsi="Futura Lt BT"/>
          <w:b/>
        </w:rPr>
        <w:t xml:space="preserve"> </w:t>
      </w:r>
      <w:r w:rsidRPr="00431ED6">
        <w:rPr>
          <w:rFonts w:ascii="Futura Lt BT" w:hAnsi="Futura Lt BT"/>
          <w:b/>
          <w:color w:val="000000" w:themeColor="text1"/>
        </w:rPr>
        <w:t>La tasa de presión en</w:t>
      </w:r>
      <w:r w:rsidR="008F33B1" w:rsidRPr="00431ED6">
        <w:rPr>
          <w:rFonts w:ascii="Futura Lt BT" w:hAnsi="Futura Lt BT"/>
          <w:b/>
          <w:color w:val="000000" w:themeColor="text1"/>
        </w:rPr>
        <w:t xml:space="preserve"> </w:t>
      </w:r>
      <w:r w:rsidR="00AF1376" w:rsidRPr="00431ED6">
        <w:rPr>
          <w:rFonts w:ascii="Futura Lt BT" w:hAnsi="Futura Lt BT"/>
          <w:b/>
          <w:color w:val="000000" w:themeColor="text1"/>
        </w:rPr>
        <w:t>ju</w:t>
      </w:r>
      <w:r w:rsidR="00695BF2" w:rsidRPr="00431ED6">
        <w:rPr>
          <w:rFonts w:ascii="Futura Lt BT" w:hAnsi="Futura Lt BT"/>
          <w:b/>
          <w:color w:val="000000" w:themeColor="text1"/>
        </w:rPr>
        <w:t>l</w:t>
      </w:r>
      <w:r w:rsidR="00AF1376" w:rsidRPr="00431ED6">
        <w:rPr>
          <w:rFonts w:ascii="Futura Lt BT" w:hAnsi="Futura Lt BT"/>
          <w:b/>
          <w:color w:val="000000" w:themeColor="text1"/>
        </w:rPr>
        <w:t xml:space="preserve">io </w:t>
      </w:r>
      <w:r w:rsidRPr="00431ED6">
        <w:rPr>
          <w:rFonts w:ascii="Futura Lt BT" w:hAnsi="Futura Lt BT"/>
          <w:b/>
          <w:color w:val="000000" w:themeColor="text1"/>
        </w:rPr>
        <w:t>202</w:t>
      </w:r>
      <w:r w:rsidR="00163340" w:rsidRPr="00431ED6">
        <w:rPr>
          <w:rFonts w:ascii="Futura Lt BT" w:hAnsi="Futura Lt BT"/>
          <w:b/>
          <w:color w:val="000000" w:themeColor="text1"/>
        </w:rPr>
        <w:t>4</w:t>
      </w:r>
      <w:r w:rsidRPr="00431ED6">
        <w:rPr>
          <w:rFonts w:ascii="Futura Lt BT" w:hAnsi="Futura Lt BT"/>
          <w:b/>
          <w:color w:val="000000" w:themeColor="text1"/>
        </w:rPr>
        <w:t xml:space="preserve"> fue </w:t>
      </w:r>
      <w:r w:rsidR="00330629" w:rsidRPr="00431ED6">
        <w:rPr>
          <w:rFonts w:ascii="Futura Lt BT" w:hAnsi="Futura Lt BT"/>
          <w:b/>
          <w:color w:val="000000" w:themeColor="text1"/>
        </w:rPr>
        <w:t>m</w:t>
      </w:r>
      <w:r w:rsidR="00AF1376" w:rsidRPr="00431ED6">
        <w:rPr>
          <w:rFonts w:ascii="Futura Lt BT" w:hAnsi="Futura Lt BT"/>
          <w:b/>
          <w:color w:val="000000" w:themeColor="text1"/>
        </w:rPr>
        <w:t xml:space="preserve">enor </w:t>
      </w:r>
      <w:r w:rsidR="007A5A3D" w:rsidRPr="00431ED6">
        <w:rPr>
          <w:rFonts w:ascii="Futura Lt BT" w:hAnsi="Futura Lt BT"/>
          <w:b/>
          <w:color w:val="000000" w:themeColor="text1"/>
        </w:rPr>
        <w:t>p</w:t>
      </w:r>
      <w:r w:rsidRPr="00431ED6">
        <w:rPr>
          <w:rFonts w:ascii="Futura Lt BT" w:hAnsi="Futura Lt BT"/>
          <w:b/>
          <w:color w:val="000000" w:themeColor="text1"/>
        </w:rPr>
        <w:t>ara los hombres</w:t>
      </w:r>
      <w:r w:rsidR="00330629" w:rsidRPr="00431ED6">
        <w:rPr>
          <w:rFonts w:ascii="Futura Lt BT" w:hAnsi="Futura Lt BT"/>
          <w:b/>
          <w:color w:val="000000" w:themeColor="text1"/>
        </w:rPr>
        <w:t xml:space="preserve"> (</w:t>
      </w:r>
      <w:r w:rsidR="00AF1376" w:rsidRPr="00431ED6">
        <w:rPr>
          <w:rFonts w:ascii="Futura Lt BT" w:hAnsi="Futura Lt BT"/>
          <w:b/>
          <w:color w:val="000000" w:themeColor="text1"/>
        </w:rPr>
        <w:t>7.4</w:t>
      </w:r>
      <w:r w:rsidR="00330629" w:rsidRPr="00431ED6">
        <w:rPr>
          <w:rFonts w:ascii="Futura Lt BT" w:hAnsi="Futura Lt BT"/>
          <w:b/>
          <w:color w:val="000000" w:themeColor="text1"/>
        </w:rPr>
        <w:t xml:space="preserve">%) que </w:t>
      </w:r>
      <w:r w:rsidR="00D76D23" w:rsidRPr="00431ED6">
        <w:rPr>
          <w:rFonts w:ascii="Futura Lt BT" w:hAnsi="Futura Lt BT"/>
          <w:b/>
          <w:color w:val="000000" w:themeColor="text1"/>
        </w:rPr>
        <w:t>para las mujeres</w:t>
      </w:r>
      <w:r w:rsidR="00330629" w:rsidRPr="00431ED6">
        <w:rPr>
          <w:rFonts w:ascii="Futura Lt BT" w:hAnsi="Futura Lt BT"/>
          <w:b/>
          <w:color w:val="000000" w:themeColor="text1"/>
        </w:rPr>
        <w:t xml:space="preserve"> (</w:t>
      </w:r>
      <w:r w:rsidR="00AF1376" w:rsidRPr="00431ED6">
        <w:rPr>
          <w:rFonts w:ascii="Futura Lt BT" w:hAnsi="Futura Lt BT"/>
          <w:b/>
          <w:color w:val="000000" w:themeColor="text1"/>
        </w:rPr>
        <w:t>8.</w:t>
      </w:r>
      <w:r w:rsidR="00695BF2" w:rsidRPr="00431ED6">
        <w:rPr>
          <w:rFonts w:ascii="Futura Lt BT" w:hAnsi="Futura Lt BT"/>
          <w:b/>
          <w:color w:val="000000" w:themeColor="text1"/>
        </w:rPr>
        <w:t>0</w:t>
      </w:r>
      <w:r w:rsidR="00330629" w:rsidRPr="00431ED6">
        <w:rPr>
          <w:rFonts w:ascii="Futura Lt BT" w:hAnsi="Futura Lt BT"/>
          <w:b/>
          <w:color w:val="000000" w:themeColor="text1"/>
        </w:rPr>
        <w:t>%)</w:t>
      </w:r>
      <w:r w:rsidRPr="00431ED6">
        <w:rPr>
          <w:rFonts w:ascii="Futura Lt BT" w:hAnsi="Futura Lt BT"/>
          <w:b/>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1"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Xclg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225E6542"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59938D25" w14:textId="77777777" w:rsidR="00431ED6" w:rsidRDefault="005E7A82" w:rsidP="00593DBB">
      <w:pPr>
        <w:pStyle w:val="Sinespaciado"/>
        <w:spacing w:line="276" w:lineRule="auto"/>
        <w:ind w:left="284"/>
        <w:jc w:val="both"/>
        <w:rPr>
          <w:rFonts w:ascii="Futura Lt BT" w:hAnsi="Futura Lt BT"/>
          <w:b/>
        </w:rPr>
      </w:pPr>
      <w:r w:rsidRPr="00431ED6">
        <w:rPr>
          <w:rFonts w:ascii="Futura Lt BT" w:hAnsi="Futura Lt BT"/>
          <w:b/>
          <w:color w:val="000000" w:themeColor="text1"/>
        </w:rPr>
        <w:t>La tasa de subempleo en el país, en</w:t>
      </w:r>
      <w:r w:rsidR="00173E1C" w:rsidRPr="00431ED6">
        <w:rPr>
          <w:rFonts w:ascii="Futura Lt BT" w:hAnsi="Futura Lt BT"/>
          <w:b/>
          <w:color w:val="000000" w:themeColor="text1"/>
        </w:rPr>
        <w:t xml:space="preserve"> </w:t>
      </w:r>
      <w:r w:rsidR="002212FC" w:rsidRPr="00431ED6">
        <w:rPr>
          <w:rFonts w:ascii="Futura Lt BT" w:hAnsi="Futura Lt BT"/>
          <w:b/>
          <w:color w:val="000000" w:themeColor="text1"/>
        </w:rPr>
        <w:t>ju</w:t>
      </w:r>
      <w:r w:rsidR="004E78A9" w:rsidRPr="00431ED6">
        <w:rPr>
          <w:rFonts w:ascii="Futura Lt BT" w:hAnsi="Futura Lt BT"/>
          <w:b/>
          <w:color w:val="000000" w:themeColor="text1"/>
        </w:rPr>
        <w:t>l</w:t>
      </w:r>
      <w:r w:rsidR="002212FC" w:rsidRPr="00431ED6">
        <w:rPr>
          <w:rFonts w:ascii="Futura Lt BT" w:hAnsi="Futura Lt BT"/>
          <w:b/>
          <w:color w:val="000000" w:themeColor="text1"/>
        </w:rPr>
        <w:t xml:space="preserve">io </w:t>
      </w:r>
      <w:r w:rsidR="008C2B22" w:rsidRPr="00431ED6">
        <w:rPr>
          <w:rFonts w:ascii="Futura Lt BT" w:hAnsi="Futura Lt BT"/>
          <w:b/>
          <w:color w:val="000000" w:themeColor="text1"/>
        </w:rPr>
        <w:t>2</w:t>
      </w:r>
      <w:r w:rsidRPr="00431ED6">
        <w:rPr>
          <w:rFonts w:ascii="Futura Lt BT" w:hAnsi="Futura Lt BT"/>
          <w:b/>
          <w:color w:val="000000" w:themeColor="text1"/>
        </w:rPr>
        <w:t>02</w:t>
      </w:r>
      <w:r w:rsidR="008C2B22" w:rsidRPr="00431ED6">
        <w:rPr>
          <w:rFonts w:ascii="Futura Lt BT" w:hAnsi="Futura Lt BT"/>
          <w:b/>
          <w:color w:val="000000" w:themeColor="text1"/>
        </w:rPr>
        <w:t>4</w:t>
      </w:r>
      <w:r w:rsidRPr="00431ED6">
        <w:rPr>
          <w:rFonts w:ascii="Futura Lt BT" w:hAnsi="Futura Lt BT"/>
          <w:b/>
          <w:color w:val="000000" w:themeColor="text1"/>
        </w:rPr>
        <w:t>, fue m</w:t>
      </w:r>
      <w:r w:rsidR="00593DBB" w:rsidRPr="00431ED6">
        <w:rPr>
          <w:rFonts w:ascii="Futura Lt BT" w:hAnsi="Futura Lt BT"/>
          <w:b/>
          <w:color w:val="000000" w:themeColor="text1"/>
        </w:rPr>
        <w:t xml:space="preserve">ayor </w:t>
      </w:r>
      <w:r w:rsidRPr="00431ED6">
        <w:rPr>
          <w:rFonts w:ascii="Futura Lt BT" w:hAnsi="Futura Lt BT"/>
          <w:b/>
          <w:color w:val="000000" w:themeColor="text1"/>
        </w:rPr>
        <w:t>para los hombres (</w:t>
      </w:r>
      <w:r w:rsidR="002212FC" w:rsidRPr="00431ED6">
        <w:rPr>
          <w:rFonts w:ascii="Futura Lt BT" w:hAnsi="Futura Lt BT"/>
          <w:b/>
          <w:color w:val="000000" w:themeColor="text1"/>
        </w:rPr>
        <w:t>41.</w:t>
      </w:r>
      <w:r w:rsidR="004E78A9" w:rsidRPr="00431ED6">
        <w:rPr>
          <w:rFonts w:ascii="Futura Lt BT" w:hAnsi="Futura Lt BT"/>
          <w:b/>
          <w:color w:val="000000" w:themeColor="text1"/>
        </w:rPr>
        <w:t>4</w:t>
      </w:r>
      <w:r w:rsidRPr="00431ED6">
        <w:rPr>
          <w:rFonts w:ascii="Futura Lt BT" w:hAnsi="Futura Lt BT"/>
          <w:b/>
          <w:color w:val="000000" w:themeColor="text1"/>
        </w:rPr>
        <w:t xml:space="preserve">%) que </w:t>
      </w:r>
      <w:r w:rsidR="00186856" w:rsidRPr="00431ED6">
        <w:rPr>
          <w:rFonts w:ascii="Futura Lt BT" w:hAnsi="Futura Lt BT"/>
          <w:b/>
          <w:color w:val="000000" w:themeColor="text1"/>
        </w:rPr>
        <w:t xml:space="preserve">la resultante </w:t>
      </w:r>
      <w:r w:rsidRPr="00431ED6">
        <w:rPr>
          <w:rFonts w:ascii="Futura Lt BT" w:hAnsi="Futura Lt BT"/>
          <w:b/>
          <w:color w:val="000000" w:themeColor="text1"/>
        </w:rPr>
        <w:t>para las mujeres (3</w:t>
      </w:r>
      <w:r w:rsidR="004E78A9" w:rsidRPr="00431ED6">
        <w:rPr>
          <w:rFonts w:ascii="Futura Lt BT" w:hAnsi="Futura Lt BT"/>
          <w:b/>
          <w:color w:val="000000" w:themeColor="text1"/>
        </w:rPr>
        <w:t>8.7</w:t>
      </w:r>
      <w:r w:rsidRPr="00431ED6">
        <w:rPr>
          <w:rFonts w:ascii="Futura Lt BT" w:hAnsi="Futura Lt BT"/>
          <w:b/>
          <w:color w:val="000000" w:themeColor="text1"/>
        </w:rPr>
        <w:t xml:space="preserve">%). </w:t>
      </w:r>
      <w:r w:rsidR="00186856" w:rsidRPr="00431ED6">
        <w:rPr>
          <w:rFonts w:ascii="Futura Lt BT" w:hAnsi="Futura Lt BT"/>
          <w:b/>
          <w:color w:val="000000" w:themeColor="text1"/>
        </w:rPr>
        <w:t>Por su parte, l</w:t>
      </w:r>
      <w:r w:rsidRPr="00431ED6">
        <w:rPr>
          <w:rFonts w:ascii="Futura Lt BT" w:hAnsi="Futura Lt BT"/>
          <w:b/>
          <w:color w:val="000000" w:themeColor="text1"/>
        </w:rPr>
        <w:t>a tasa de desempleo fue m</w:t>
      </w:r>
      <w:r w:rsidR="001E1D63" w:rsidRPr="00431ED6">
        <w:rPr>
          <w:rFonts w:ascii="Futura Lt BT" w:hAnsi="Futura Lt BT"/>
          <w:b/>
          <w:color w:val="000000" w:themeColor="text1"/>
        </w:rPr>
        <w:t xml:space="preserve">enor </w:t>
      </w:r>
      <w:r w:rsidRPr="00431ED6">
        <w:rPr>
          <w:rFonts w:ascii="Futura Lt BT" w:hAnsi="Futura Lt BT"/>
          <w:b/>
          <w:color w:val="000000" w:themeColor="text1"/>
        </w:rPr>
        <w:t>para los hombres (</w:t>
      </w:r>
      <w:r w:rsidR="004E78A9" w:rsidRPr="00431ED6">
        <w:rPr>
          <w:rFonts w:ascii="Futura Lt BT" w:hAnsi="Futura Lt BT"/>
          <w:b/>
          <w:color w:val="000000" w:themeColor="text1"/>
        </w:rPr>
        <w:t>2.1</w:t>
      </w:r>
      <w:r w:rsidRPr="00431ED6">
        <w:rPr>
          <w:rFonts w:ascii="Futura Lt BT" w:hAnsi="Futura Lt BT"/>
          <w:b/>
          <w:color w:val="000000" w:themeColor="text1"/>
        </w:rPr>
        <w:t xml:space="preserve">%) </w:t>
      </w:r>
      <w:r w:rsidR="00B8793B" w:rsidRPr="00431ED6">
        <w:rPr>
          <w:rFonts w:ascii="Futura Lt BT" w:hAnsi="Futura Lt BT"/>
          <w:b/>
          <w:color w:val="000000" w:themeColor="text1"/>
        </w:rPr>
        <w:t xml:space="preserve">que </w:t>
      </w:r>
      <w:r w:rsidR="00186856" w:rsidRPr="00431ED6">
        <w:rPr>
          <w:rFonts w:ascii="Futura Lt BT" w:hAnsi="Futura Lt BT"/>
          <w:b/>
          <w:color w:val="000000" w:themeColor="text1"/>
        </w:rPr>
        <w:t xml:space="preserve">la registrada </w:t>
      </w:r>
      <w:r w:rsidR="00B8793B" w:rsidRPr="00431ED6">
        <w:rPr>
          <w:rFonts w:ascii="Futura Lt BT" w:hAnsi="Futura Lt BT"/>
          <w:b/>
          <w:color w:val="000000" w:themeColor="text1"/>
        </w:rPr>
        <w:t>para</w:t>
      </w:r>
      <w:r w:rsidRPr="00431ED6">
        <w:rPr>
          <w:rFonts w:ascii="Futura Lt BT" w:hAnsi="Futura Lt BT"/>
          <w:b/>
          <w:color w:val="000000" w:themeColor="text1"/>
        </w:rPr>
        <w:t xml:space="preserve"> las </w:t>
      </w:r>
      <w:r w:rsidRPr="00431ED6">
        <w:rPr>
          <w:rFonts w:ascii="Futura Lt BT" w:hAnsi="Futura Lt BT"/>
          <w:b/>
        </w:rPr>
        <w:t>mujeres (</w:t>
      </w:r>
      <w:r w:rsidR="00CE189A" w:rsidRPr="00431ED6">
        <w:rPr>
          <w:rFonts w:ascii="Futura Lt BT" w:hAnsi="Futura Lt BT"/>
          <w:b/>
        </w:rPr>
        <w:t>3</w:t>
      </w:r>
      <w:r w:rsidR="00EA5DF5" w:rsidRPr="00431ED6">
        <w:rPr>
          <w:rFonts w:ascii="Futura Lt BT" w:hAnsi="Futura Lt BT"/>
          <w:b/>
        </w:rPr>
        <w:t>.</w:t>
      </w:r>
      <w:r w:rsidR="004E78A9" w:rsidRPr="00431ED6">
        <w:rPr>
          <w:rFonts w:ascii="Futura Lt BT" w:hAnsi="Futura Lt BT"/>
          <w:b/>
        </w:rPr>
        <w:t>2</w:t>
      </w:r>
      <w:r w:rsidRPr="00431ED6">
        <w:rPr>
          <w:rFonts w:ascii="Futura Lt BT" w:hAnsi="Futura Lt BT"/>
          <w:b/>
        </w:rPr>
        <w:t>%).</w:t>
      </w:r>
    </w:p>
    <w:p w14:paraId="1A5F5BA3" w14:textId="0C9AAA59" w:rsidR="005E7A82" w:rsidRPr="00431ED6" w:rsidRDefault="005E7A82" w:rsidP="00593DBB">
      <w:pPr>
        <w:pStyle w:val="Sinespaciado"/>
        <w:spacing w:line="276" w:lineRule="auto"/>
        <w:ind w:left="284"/>
        <w:jc w:val="both"/>
        <w:rPr>
          <w:rFonts w:ascii="Futura Lt BT" w:hAnsi="Futura Lt BT"/>
          <w:b/>
          <w:color w:val="000000" w:themeColor="text1"/>
        </w:rPr>
      </w:pPr>
      <w:r w:rsidRPr="00431ED6">
        <w:rPr>
          <w:rFonts w:ascii="Futura Lt BT" w:hAnsi="Futura Lt BT"/>
          <w:b/>
        </w:rPr>
        <w:br w:type="column"/>
      </w:r>
    </w:p>
    <w:p w14:paraId="574B3AB4" w14:textId="77777777" w:rsidR="005E7A82" w:rsidRDefault="005E7A82" w:rsidP="005E7A82">
      <w:pPr>
        <w:pStyle w:val="Sinespaciado"/>
        <w:spacing w:line="276" w:lineRule="auto"/>
        <w:jc w:val="both"/>
        <w:rPr>
          <w:rFonts w:ascii="Futura Lt BT" w:hAnsi="Futura Lt BT"/>
        </w:rPr>
      </w:pPr>
    </w:p>
    <w:p w14:paraId="7C17F7F5" w14:textId="71C406C3" w:rsidR="005E7A82" w:rsidRDefault="005E7A82" w:rsidP="005E7A82">
      <w:pPr>
        <w:pStyle w:val="Sinespaciado"/>
        <w:spacing w:line="276" w:lineRule="auto"/>
        <w:jc w:val="both"/>
        <w:rPr>
          <w:rFonts w:ascii="Futura Lt BT" w:hAnsi="Futura Lt BT"/>
        </w:rPr>
      </w:pPr>
    </w:p>
    <w:p w14:paraId="0844609A" w14:textId="34B84F45" w:rsidR="008B1B28" w:rsidRDefault="008B1B28" w:rsidP="005E7A82">
      <w:pPr>
        <w:pStyle w:val="Sinespaciado"/>
        <w:spacing w:line="276" w:lineRule="auto"/>
        <w:jc w:val="both"/>
        <w:rPr>
          <w:rFonts w:ascii="Futura Lt BT" w:hAnsi="Futura Lt BT"/>
        </w:rPr>
      </w:pPr>
    </w:p>
    <w:p w14:paraId="1DC5D226" w14:textId="77777777" w:rsidR="008B1B28" w:rsidRDefault="008B1B28" w:rsidP="005E7A82">
      <w:pPr>
        <w:pStyle w:val="Sinespaciado"/>
        <w:spacing w:line="276" w:lineRule="auto"/>
        <w:jc w:val="both"/>
        <w:rPr>
          <w:rFonts w:ascii="Futura Lt BT" w:hAnsi="Futura Lt BT"/>
        </w:rPr>
      </w:pPr>
    </w:p>
    <w:p w14:paraId="6BA8B69B" w14:textId="77777777" w:rsidR="00564D91" w:rsidRDefault="00564D91" w:rsidP="005E7A82">
      <w:pPr>
        <w:pStyle w:val="Sinespaciado"/>
        <w:spacing w:line="276" w:lineRule="auto"/>
        <w:jc w:val="both"/>
        <w:rPr>
          <w:rFonts w:ascii="Futura Lt BT" w:hAnsi="Futura Lt BT"/>
        </w:rPr>
      </w:pPr>
    </w:p>
    <w:p w14:paraId="479C7FDD" w14:textId="4D5EDE25" w:rsidR="005E7A82" w:rsidRDefault="00AB7F5D" w:rsidP="005E7A82">
      <w:pPr>
        <w:pStyle w:val="Sinespaciado"/>
        <w:spacing w:line="276" w:lineRule="auto"/>
        <w:jc w:val="both"/>
        <w:rPr>
          <w:rFonts w:ascii="Futura Lt BT" w:hAnsi="Futura Lt BT"/>
        </w:rPr>
      </w:pPr>
      <w:r w:rsidRPr="00AB7F5D">
        <w:rPr>
          <w:noProof/>
          <w:lang w:val="es-MX" w:eastAsia="es-MX"/>
        </w:rPr>
        <w:drawing>
          <wp:inline distT="0" distB="0" distL="0" distR="0" wp14:anchorId="0F4C882A" wp14:editId="664F84C0">
            <wp:extent cx="3419475" cy="114998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149985"/>
                    </a:xfrm>
                    <a:prstGeom prst="rect">
                      <a:avLst/>
                    </a:prstGeom>
                    <a:noFill/>
                    <a:ln>
                      <a:noFill/>
                    </a:ln>
                  </pic:spPr>
                </pic:pic>
              </a:graphicData>
            </a:graphic>
          </wp:inline>
        </w:drawing>
      </w:r>
    </w:p>
    <w:p w14:paraId="59E22071" w14:textId="37CB12B3" w:rsidR="005E7A82" w:rsidRDefault="005E7A82" w:rsidP="005E7A82">
      <w:pPr>
        <w:pStyle w:val="Sinespaciado"/>
        <w:spacing w:line="276" w:lineRule="auto"/>
        <w:jc w:val="both"/>
        <w:rPr>
          <w:rFonts w:ascii="Futura Lt BT" w:hAnsi="Futura Lt BT"/>
        </w:rPr>
      </w:pPr>
    </w:p>
    <w:p w14:paraId="0499215E" w14:textId="62F5EC73" w:rsidR="00FC1354" w:rsidRDefault="00FC1354" w:rsidP="005E7A82">
      <w:pPr>
        <w:pStyle w:val="Sinespaciado"/>
        <w:spacing w:line="276" w:lineRule="auto"/>
        <w:jc w:val="both"/>
        <w:rPr>
          <w:rFonts w:ascii="Futura Lt BT" w:hAnsi="Futura Lt BT"/>
        </w:rPr>
      </w:pPr>
    </w:p>
    <w:p w14:paraId="0F7CD6B7" w14:textId="4345E347" w:rsidR="00183555" w:rsidRDefault="00183555" w:rsidP="005E7A82">
      <w:pPr>
        <w:pStyle w:val="Sinespaciado"/>
        <w:spacing w:line="276" w:lineRule="auto"/>
        <w:jc w:val="both"/>
        <w:rPr>
          <w:rFonts w:ascii="Futura Lt BT" w:hAnsi="Futura Lt BT"/>
        </w:rPr>
      </w:pPr>
    </w:p>
    <w:p w14:paraId="6B2CE87E" w14:textId="77777777" w:rsidR="00183555" w:rsidRDefault="00183555" w:rsidP="005E7A82">
      <w:pPr>
        <w:pStyle w:val="Sinespaciado"/>
        <w:spacing w:line="276" w:lineRule="auto"/>
        <w:jc w:val="both"/>
        <w:rPr>
          <w:rFonts w:ascii="Futura Lt BT" w:hAnsi="Futura Lt BT"/>
        </w:rPr>
      </w:pPr>
    </w:p>
    <w:p w14:paraId="5BFA24BA" w14:textId="44D0E081" w:rsidR="00813135" w:rsidRDefault="00AB7F5D" w:rsidP="005E7A82">
      <w:pPr>
        <w:pStyle w:val="Sinespaciado"/>
        <w:spacing w:line="276" w:lineRule="auto"/>
        <w:jc w:val="both"/>
        <w:rPr>
          <w:rFonts w:ascii="Futura Lt BT" w:hAnsi="Futura Lt BT"/>
        </w:rPr>
      </w:pPr>
      <w:r w:rsidRPr="00AB7F5D">
        <w:rPr>
          <w:noProof/>
          <w:lang w:val="es-MX" w:eastAsia="es-MX"/>
        </w:rPr>
        <w:drawing>
          <wp:inline distT="0" distB="0" distL="0" distR="0" wp14:anchorId="4C5508F7" wp14:editId="44BF8A32">
            <wp:extent cx="3419475" cy="114998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49985"/>
                    </a:xfrm>
                    <a:prstGeom prst="rect">
                      <a:avLst/>
                    </a:prstGeom>
                    <a:noFill/>
                    <a:ln>
                      <a:noFill/>
                    </a:ln>
                  </pic:spPr>
                </pic:pic>
              </a:graphicData>
            </a:graphic>
          </wp:inline>
        </w:drawing>
      </w:r>
    </w:p>
    <w:p w14:paraId="48C9D73C" w14:textId="5E9CFD0A" w:rsidR="005E7A82" w:rsidRDefault="005E7A82" w:rsidP="005E7A82">
      <w:pPr>
        <w:pStyle w:val="Sinespaciado"/>
        <w:spacing w:line="276" w:lineRule="auto"/>
        <w:jc w:val="both"/>
        <w:rPr>
          <w:rFonts w:ascii="Futura Lt BT" w:hAnsi="Futura Lt BT"/>
        </w:rPr>
      </w:pPr>
    </w:p>
    <w:p w14:paraId="025301A0" w14:textId="5D149BB7" w:rsidR="005E7A82" w:rsidRDefault="005E7A82" w:rsidP="005E7A82">
      <w:pPr>
        <w:pStyle w:val="Sinespaciado"/>
        <w:spacing w:line="276" w:lineRule="auto"/>
        <w:jc w:val="both"/>
        <w:rPr>
          <w:rFonts w:ascii="Futura Lt BT" w:hAnsi="Futura Lt BT"/>
        </w:rPr>
      </w:pPr>
    </w:p>
    <w:p w14:paraId="7AA6B529" w14:textId="77777777" w:rsidR="00AB7F5D" w:rsidRDefault="00AB7F5D" w:rsidP="005E7A82">
      <w:pPr>
        <w:pStyle w:val="Sinespaciado"/>
        <w:spacing w:line="276" w:lineRule="auto"/>
        <w:jc w:val="both"/>
        <w:rPr>
          <w:rFonts w:ascii="Futura Lt BT" w:hAnsi="Futura Lt BT"/>
        </w:rPr>
      </w:pPr>
    </w:p>
    <w:p w14:paraId="45720F06" w14:textId="0E74D3BF" w:rsidR="005E7A82" w:rsidRDefault="005E7A82" w:rsidP="005E7A82">
      <w:pPr>
        <w:pStyle w:val="Sinespaciado"/>
        <w:spacing w:line="276" w:lineRule="auto"/>
        <w:jc w:val="both"/>
        <w:rPr>
          <w:rFonts w:ascii="Futura Lt BT" w:hAnsi="Futura Lt BT"/>
        </w:rPr>
      </w:pPr>
    </w:p>
    <w:p w14:paraId="32EC048A" w14:textId="3187EA7A" w:rsidR="00FC1354" w:rsidRDefault="00FC1354" w:rsidP="005E7A82">
      <w:pPr>
        <w:pStyle w:val="Sinespaciado"/>
        <w:spacing w:line="276" w:lineRule="auto"/>
        <w:jc w:val="both"/>
        <w:rPr>
          <w:rFonts w:ascii="Futura Lt BT" w:hAnsi="Futura Lt BT"/>
        </w:rPr>
      </w:pPr>
    </w:p>
    <w:p w14:paraId="463B1087" w14:textId="77777777" w:rsidR="00183555" w:rsidRDefault="00183555" w:rsidP="005E7A82">
      <w:pPr>
        <w:pStyle w:val="Sinespaciado"/>
        <w:spacing w:line="276" w:lineRule="auto"/>
        <w:jc w:val="both"/>
        <w:rPr>
          <w:rFonts w:ascii="Futura Lt BT" w:hAnsi="Futura Lt BT"/>
        </w:rPr>
      </w:pPr>
    </w:p>
    <w:p w14:paraId="63531057" w14:textId="6E6DF57F" w:rsidR="005E7A82" w:rsidRDefault="00AB7F5D" w:rsidP="005E7A82">
      <w:pPr>
        <w:pStyle w:val="Sinespaciado"/>
        <w:spacing w:line="276" w:lineRule="auto"/>
        <w:jc w:val="both"/>
        <w:rPr>
          <w:rFonts w:ascii="Futura Lt BT" w:hAnsi="Futura Lt BT"/>
        </w:rPr>
      </w:pPr>
      <w:r w:rsidRPr="00AB7F5D">
        <w:rPr>
          <w:noProof/>
          <w:lang w:val="es-MX" w:eastAsia="es-MX"/>
        </w:rPr>
        <w:drawing>
          <wp:inline distT="0" distB="0" distL="0" distR="0" wp14:anchorId="7D6F7E51" wp14:editId="43277DDF">
            <wp:extent cx="3419475" cy="1149985"/>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49985"/>
                    </a:xfrm>
                    <a:prstGeom prst="rect">
                      <a:avLst/>
                    </a:prstGeom>
                    <a:noFill/>
                    <a:ln>
                      <a:noFill/>
                    </a:ln>
                  </pic:spPr>
                </pic:pic>
              </a:graphicData>
            </a:graphic>
          </wp:inline>
        </w:drawing>
      </w:r>
    </w:p>
    <w:p w14:paraId="04A6B4DF" w14:textId="7651A50D" w:rsidR="005E7A82" w:rsidRDefault="005E7A82" w:rsidP="005E7A82">
      <w:pPr>
        <w:pStyle w:val="Sinespaciado"/>
        <w:spacing w:line="276" w:lineRule="auto"/>
        <w:jc w:val="both"/>
        <w:rPr>
          <w:noProof/>
        </w:rPr>
      </w:pPr>
    </w:p>
    <w:p w14:paraId="2B000242" w14:textId="3EBFE4B2" w:rsidR="00D20DD4" w:rsidRDefault="00D20DD4" w:rsidP="005E7A82">
      <w:pPr>
        <w:pStyle w:val="Sinespaciado"/>
        <w:spacing w:line="276" w:lineRule="auto"/>
        <w:jc w:val="both"/>
        <w:rPr>
          <w:rFonts w:ascii="Futura Lt BT" w:hAnsi="Futura Lt BT"/>
        </w:rPr>
      </w:pPr>
    </w:p>
    <w:p w14:paraId="0A758BA2" w14:textId="085A2FF3" w:rsidR="005E7A82" w:rsidRDefault="005E7A82" w:rsidP="005E7A82">
      <w:pPr>
        <w:pStyle w:val="Sinespaciado"/>
        <w:spacing w:line="276" w:lineRule="auto"/>
        <w:jc w:val="both"/>
        <w:rPr>
          <w:rFonts w:ascii="Futura Lt BT" w:hAnsi="Futura Lt BT"/>
        </w:rPr>
      </w:pPr>
    </w:p>
    <w:p w14:paraId="5A7A774E" w14:textId="74EB765F" w:rsidR="005E7A82" w:rsidRDefault="005E7A82" w:rsidP="005E7A82">
      <w:pPr>
        <w:pStyle w:val="Sinespaciado"/>
        <w:spacing w:line="276" w:lineRule="auto"/>
        <w:jc w:val="both"/>
        <w:rPr>
          <w:rFonts w:ascii="Futura Lt BT" w:hAnsi="Futura Lt BT"/>
        </w:rPr>
      </w:pPr>
    </w:p>
    <w:p w14:paraId="273FC0AE" w14:textId="77777777" w:rsidR="005E7A82" w:rsidRDefault="005E7A82"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7A72DC">
          <w:type w:val="continuous"/>
          <w:pgSz w:w="12240" w:h="15840" w:code="1"/>
          <w:pgMar w:top="1418" w:right="758" w:bottom="1418" w:left="426"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1C3D49D9" w:rsidR="00353464" w:rsidRDefault="004E78A9" w:rsidP="00353464">
      <w:pPr>
        <w:pStyle w:val="Sinespaciado"/>
        <w:spacing w:line="276" w:lineRule="auto"/>
        <w:jc w:val="both"/>
        <w:rPr>
          <w:rFonts w:ascii="Futura Lt BT" w:hAnsi="Futura Lt BT"/>
          <w:sz w:val="24"/>
          <w:szCs w:val="24"/>
        </w:rPr>
      </w:pPr>
      <w:r w:rsidRPr="004E78A9">
        <w:rPr>
          <w:noProof/>
          <w:lang w:val="es-MX" w:eastAsia="es-MX"/>
        </w:rPr>
        <w:drawing>
          <wp:inline distT="0" distB="0" distL="0" distR="0" wp14:anchorId="79D58276" wp14:editId="48A5D085">
            <wp:extent cx="7710170" cy="6287122"/>
            <wp:effectExtent l="6985"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724959" cy="6299181"/>
                    </a:xfrm>
                    <a:prstGeom prst="rect">
                      <a:avLst/>
                    </a:prstGeom>
                    <a:noFill/>
                    <a:ln>
                      <a:noFill/>
                    </a:ln>
                  </pic:spPr>
                </pic:pic>
              </a:graphicData>
            </a:graphic>
          </wp:inline>
        </w:drawing>
      </w:r>
    </w:p>
    <w:p w14:paraId="7646C0E7" w14:textId="2673BBD0" w:rsidR="004E78A9" w:rsidRDefault="004E78A9" w:rsidP="00353464">
      <w:pPr>
        <w:pStyle w:val="Sinespaciado"/>
        <w:spacing w:line="276" w:lineRule="auto"/>
        <w:jc w:val="both"/>
        <w:rPr>
          <w:rFonts w:ascii="Futura Lt BT" w:hAnsi="Futura Lt BT"/>
          <w:sz w:val="24"/>
          <w:szCs w:val="24"/>
        </w:rPr>
      </w:pPr>
      <w:r w:rsidRPr="004E78A9">
        <w:rPr>
          <w:noProof/>
          <w:lang w:val="es-MX" w:eastAsia="es-MX"/>
        </w:rPr>
        <w:drawing>
          <wp:anchor distT="0" distB="0" distL="114300" distR="114300" simplePos="0" relativeHeight="251680768" behindDoc="0" locked="0" layoutInCell="1" allowOverlap="1" wp14:anchorId="381CF506" wp14:editId="45B3BFAD">
            <wp:simplePos x="0" y="0"/>
            <wp:positionH relativeFrom="margin">
              <wp:posOffset>-781685</wp:posOffset>
            </wp:positionH>
            <wp:positionV relativeFrom="margin">
              <wp:posOffset>1209040</wp:posOffset>
            </wp:positionV>
            <wp:extent cx="7924800" cy="6282690"/>
            <wp:effectExtent l="1905" t="0" r="1905" b="190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924800" cy="628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B4BC0" w14:textId="146C368F" w:rsidR="002D4F7E" w:rsidRDefault="002D4F7E" w:rsidP="00353464">
      <w:pPr>
        <w:pStyle w:val="Sinespaciado"/>
        <w:spacing w:line="276" w:lineRule="auto"/>
        <w:jc w:val="both"/>
        <w:rPr>
          <w:rFonts w:ascii="Futura Lt BT" w:hAnsi="Futura Lt BT"/>
          <w:sz w:val="24"/>
          <w:szCs w:val="24"/>
        </w:rPr>
      </w:pPr>
    </w:p>
    <w:p w14:paraId="64875C57" w14:textId="6CD2CCC9" w:rsidR="002D4F7E" w:rsidRDefault="004E78A9" w:rsidP="004E78A9">
      <w:pPr>
        <w:pStyle w:val="Sinespaciado"/>
        <w:spacing w:line="276" w:lineRule="auto"/>
        <w:jc w:val="both"/>
        <w:rPr>
          <w:rFonts w:ascii="Futura Lt BT" w:hAnsi="Futura Lt BT"/>
          <w:sz w:val="24"/>
          <w:szCs w:val="24"/>
        </w:rPr>
      </w:pPr>
      <w:r w:rsidRPr="004E78A9">
        <w:rPr>
          <w:noProof/>
          <w:lang w:val="es-MX" w:eastAsia="es-MX"/>
        </w:rPr>
        <w:drawing>
          <wp:inline distT="0" distB="0" distL="0" distR="0" wp14:anchorId="62C1937D" wp14:editId="13382AE8">
            <wp:extent cx="7900609" cy="6310028"/>
            <wp:effectExtent l="0" t="5080" r="63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922968" cy="6327885"/>
                    </a:xfrm>
                    <a:prstGeom prst="rect">
                      <a:avLst/>
                    </a:prstGeom>
                    <a:noFill/>
                    <a:ln>
                      <a:noFill/>
                    </a:ln>
                  </pic:spPr>
                </pic:pic>
              </a:graphicData>
            </a:graphic>
          </wp:inline>
        </w:drawing>
      </w:r>
    </w:p>
    <w:p w14:paraId="1F139C0D" w14:textId="77777777" w:rsidR="00746EE3" w:rsidRPr="00481290" w:rsidRDefault="0044286A" w:rsidP="00481290">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FFC9A" w14:textId="77777777" w:rsidR="00297815" w:rsidRDefault="00297815" w:rsidP="009076F1">
      <w:pPr>
        <w:spacing w:after="0" w:line="240" w:lineRule="auto"/>
      </w:pPr>
      <w:r>
        <w:separator/>
      </w:r>
    </w:p>
  </w:endnote>
  <w:endnote w:type="continuationSeparator" w:id="0">
    <w:p w14:paraId="3889BD49" w14:textId="77777777" w:rsidR="00297815" w:rsidRDefault="00297815"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Lt BT">
    <w:altName w:val="Century Gothic"/>
    <w:charset w:val="00"/>
    <w:family w:val="swiss"/>
    <w:pitch w:val="variable"/>
    <w:sig w:usb0="800008E7" w:usb1="00000000" w:usb2="00000000" w:usb3="00000000" w:csb0="000001FB"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4"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5"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6"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proofErr w:type="spellStart"/>
                          <w:r w:rsidRPr="00481290">
                            <w:rPr>
                              <w:rFonts w:ascii="Courier New" w:hAnsi="Courier New" w:cs="Courier New"/>
                              <w:color w:val="002060"/>
                              <w:sz w:val="14"/>
                              <w:szCs w:val="14"/>
                            </w:rPr>
                            <w:t>Arcos</w:t>
                          </w:r>
                          <w:proofErr w:type="gramStart"/>
                          <w:r w:rsidRPr="00481290">
                            <w:rPr>
                              <w:rFonts w:ascii="Courier New" w:hAnsi="Courier New" w:cs="Courier New"/>
                              <w:color w:val="002060"/>
                              <w:sz w:val="14"/>
                              <w:szCs w:val="14"/>
                            </w:rPr>
                            <w:t>,Frente</w:t>
                          </w:r>
                          <w:proofErr w:type="spellEnd"/>
                          <w:proofErr w:type="gramEnd"/>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Pr="00431ED6" w:rsidRDefault="00297815" w:rsidP="00481290">
                          <w:pPr>
                            <w:tabs>
                              <w:tab w:val="center" w:pos="4419"/>
                              <w:tab w:val="right" w:pos="8838"/>
                            </w:tabs>
                            <w:spacing w:after="0" w:line="240" w:lineRule="auto"/>
                            <w:rPr>
                              <w:rFonts w:ascii="Courier New" w:hAnsi="Courier New" w:cs="Courier New"/>
                              <w:color w:val="002060"/>
                              <w:sz w:val="14"/>
                              <w:szCs w:val="14"/>
                              <w:lang w:val="pt-BR"/>
                            </w:rPr>
                          </w:pPr>
                          <w:r>
                            <w:fldChar w:fldCharType="begin"/>
                          </w:r>
                          <w:r w:rsidRPr="00431ED6">
                            <w:rPr>
                              <w:lang w:val="pt-BR"/>
                            </w:rPr>
                            <w:instrText xml:space="preserve"> HYPERLINK "https://www.inide.gob.ni" </w:instrText>
                          </w:r>
                          <w:r>
                            <w:fldChar w:fldCharType="separate"/>
                          </w:r>
                          <w:r w:rsidR="009F6127" w:rsidRPr="00431ED6">
                            <w:rPr>
                              <w:rStyle w:val="Hipervnculo"/>
                              <w:rFonts w:ascii="Courier New" w:hAnsi="Courier New" w:cs="Courier New"/>
                              <w:sz w:val="14"/>
                              <w:szCs w:val="14"/>
                              <w:lang w:val="pt-BR"/>
                            </w:rPr>
                            <w:t>https://www.inide.gob.ni</w:t>
                          </w:r>
                          <w:r>
                            <w:rPr>
                              <w:rStyle w:val="Hipervnculo"/>
                              <w:rFonts w:ascii="Courier New" w:hAnsi="Courier New" w:cs="Courier New"/>
                              <w:sz w:val="14"/>
                              <w:szCs w:val="14"/>
                            </w:rPr>
                            <w:fldChar w:fldCharType="end"/>
                          </w:r>
                          <w:r w:rsidR="009F6127" w:rsidRPr="00431ED6">
                            <w:rPr>
                              <w:rFonts w:ascii="Courier New" w:hAnsi="Courier New" w:cs="Courier New"/>
                              <w:color w:val="002060"/>
                              <w:sz w:val="14"/>
                              <w:szCs w:val="14"/>
                              <w:lang w:val="pt-BR"/>
                            </w:rPr>
                            <w:t xml:space="preserve"> </w:t>
                          </w:r>
                        </w:p>
                        <w:p w14:paraId="33D93F5D" w14:textId="77777777" w:rsidR="009F6127" w:rsidRPr="00431ED6" w:rsidRDefault="009F6127" w:rsidP="00481290">
                          <w:pPr>
                            <w:tabs>
                              <w:tab w:val="center" w:pos="4419"/>
                              <w:tab w:val="right" w:pos="8838"/>
                            </w:tabs>
                            <w:spacing w:after="0" w:line="240" w:lineRule="auto"/>
                            <w:rPr>
                              <w:b/>
                              <w:color w:val="44546A" w:themeColor="text2"/>
                              <w:sz w:val="12"/>
                              <w:szCs w:val="18"/>
                              <w:lang w:val="pt-BR"/>
                            </w:rPr>
                          </w:pPr>
                          <w:r w:rsidRPr="00431ED6">
                            <w:rPr>
                              <w:rFonts w:ascii="Courier New" w:hAnsi="Courier New" w:cs="Courier New"/>
                              <w:color w:val="002060"/>
                              <w:sz w:val="14"/>
                              <w:szCs w:val="14"/>
                              <w:lang w:val="pt-BR"/>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5"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proofErr w:type="gramStart"/>
                    <w:r w:rsidRPr="00481290">
                      <w:rPr>
                        <w:rFonts w:ascii="Courier New" w:hAnsi="Courier New" w:cs="Courier New"/>
                        <w:b/>
                        <w:color w:val="FF0066"/>
                        <w:sz w:val="18"/>
                        <w:szCs w:val="18"/>
                      </w:rPr>
                      <w:t>CRISTIANA, SOCIALISTA, SOLIDARIA!</w:t>
                    </w:r>
                    <w:proofErr w:type="gramEnd"/>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proofErr w:type="spellStart"/>
                    <w:proofErr w:type="gramStart"/>
                    <w:r w:rsidRPr="00481290">
                      <w:rPr>
                        <w:rFonts w:ascii="Courier New" w:hAnsi="Courier New" w:cs="Courier New"/>
                        <w:color w:val="002060"/>
                        <w:sz w:val="14"/>
                        <w:szCs w:val="14"/>
                      </w:rPr>
                      <w:t>Arcos,Frente</w:t>
                    </w:r>
                    <w:proofErr w:type="spellEnd"/>
                    <w:proofErr w:type="gramEnd"/>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C04164"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32" name="Imagen 32"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6"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proofErr w:type="gramStart"/>
                    <w:r w:rsidRPr="00481290">
                      <w:rPr>
                        <w:rFonts w:ascii="Courier New" w:hAnsi="Courier New" w:cs="Courier New"/>
                        <w:bCs/>
                        <w:color w:val="00B050"/>
                        <w:sz w:val="14"/>
                        <w:szCs w:val="14"/>
                      </w:rPr>
                      <w:t>CON DANIEL... ADELANTE!</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proofErr w:type="gramStart"/>
                    <w:r w:rsidRPr="00481290">
                      <w:rPr>
                        <w:rFonts w:ascii="Courier New" w:hAnsi="Courier New" w:cs="Courier New"/>
                        <w:bCs/>
                        <w:color w:val="2E74B5"/>
                        <w:sz w:val="14"/>
                        <w:szCs w:val="14"/>
                      </w:rPr>
                      <w:t>CON EL FRENTE... ADELANTE!</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7"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8"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33" name="Imagen 33"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39"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7DDFA" w14:textId="77777777" w:rsidR="00297815" w:rsidRDefault="00297815" w:rsidP="009076F1">
      <w:pPr>
        <w:spacing w:after="0" w:line="240" w:lineRule="auto"/>
      </w:pPr>
      <w:r>
        <w:separator/>
      </w:r>
    </w:p>
  </w:footnote>
  <w:footnote w:type="continuationSeparator" w:id="0">
    <w:p w14:paraId="772EE796" w14:textId="77777777" w:rsidR="00297815" w:rsidRDefault="00297815"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64D9C694" w:rsidR="009F6127" w:rsidRDefault="00F07CE9" w:rsidP="00D85165">
    <w:pPr>
      <w:pStyle w:val="Encabezado"/>
      <w:tabs>
        <w:tab w:val="clear" w:pos="4419"/>
        <w:tab w:val="clear" w:pos="8838"/>
        <w:tab w:val="center" w:pos="142"/>
        <w:tab w:val="right" w:pos="9923"/>
      </w:tabs>
    </w:pPr>
    <w:r>
      <w:rPr>
        <w:rFonts w:ascii="Arial Narrow" w:eastAsia="Times New Roman" w:hAnsi="Arial Narrow" w:cs="Times New Roman"/>
        <w:b/>
        <w:noProof/>
        <w:sz w:val="24"/>
        <w:szCs w:val="24"/>
        <w:lang w:val="es-MX" w:eastAsia="es-MX"/>
      </w:rPr>
      <w:drawing>
        <wp:anchor distT="0" distB="0" distL="114300" distR="114300" simplePos="0" relativeHeight="251679744" behindDoc="0" locked="0" layoutInCell="1" allowOverlap="1" wp14:anchorId="11A41501" wp14:editId="52E74A44">
          <wp:simplePos x="0" y="0"/>
          <wp:positionH relativeFrom="margin">
            <wp:posOffset>5650230</wp:posOffset>
          </wp:positionH>
          <wp:positionV relativeFrom="paragraph">
            <wp:posOffset>-454025</wp:posOffset>
          </wp:positionV>
          <wp:extent cx="975360" cy="55753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557530"/>
                  </a:xfrm>
                  <a:prstGeom prst="rect">
                    <a:avLst/>
                  </a:prstGeom>
                  <a:noFill/>
                </pic:spPr>
              </pic:pic>
            </a:graphicData>
          </a:graphic>
          <wp14:sizeRelH relativeFrom="margin">
            <wp14:pctWidth>0</wp14:pctWidth>
          </wp14:sizeRelH>
          <wp14:sizeRelV relativeFrom="margin">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55AE2B9F">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Pr>
        <w:noProof/>
        <w:lang w:val="es-MX" w:eastAsia="es-MX"/>
      </w:rPr>
      <w:drawing>
        <wp:anchor distT="0" distB="0" distL="114300" distR="114300" simplePos="0" relativeHeight="251667456" behindDoc="1" locked="0" layoutInCell="1" allowOverlap="1" wp14:anchorId="7E7D14A9" wp14:editId="691BA6C5">
          <wp:simplePos x="0" y="0"/>
          <wp:positionH relativeFrom="column">
            <wp:posOffset>-300990</wp:posOffset>
          </wp:positionH>
          <wp:positionV relativeFrom="paragraph">
            <wp:posOffset>-449580</wp:posOffset>
          </wp:positionV>
          <wp:extent cx="2213370" cy="581025"/>
          <wp:effectExtent l="0" t="0" r="0" b="0"/>
          <wp:wrapNone/>
          <wp:docPr id="30" name="Imagen 30"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3">
                    <a:extLst>
                      <a:ext uri="{28A0092B-C50C-407E-A947-70E740481C1C}">
                        <a14:useLocalDpi xmlns:a14="http://schemas.microsoft.com/office/drawing/2010/main" val="0"/>
                      </a:ext>
                    </a:extLst>
                  </a:blip>
                  <a:srcRect t="26039" r="45120"/>
                  <a:stretch/>
                </pic:blipFill>
                <pic:spPr bwMode="auto">
                  <a:xfrm>
                    <a:off x="0" y="0"/>
                    <a:ext cx="2218531" cy="58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DB7"/>
    <w:rsid w:val="0001102F"/>
    <w:rsid w:val="000144C4"/>
    <w:rsid w:val="00015C8B"/>
    <w:rsid w:val="0001653F"/>
    <w:rsid w:val="00016EF3"/>
    <w:rsid w:val="00017BB0"/>
    <w:rsid w:val="000213C6"/>
    <w:rsid w:val="000248F7"/>
    <w:rsid w:val="00026BF5"/>
    <w:rsid w:val="000311C9"/>
    <w:rsid w:val="00032E67"/>
    <w:rsid w:val="00034D0E"/>
    <w:rsid w:val="00036555"/>
    <w:rsid w:val="000405E6"/>
    <w:rsid w:val="0005081A"/>
    <w:rsid w:val="000510E5"/>
    <w:rsid w:val="0005533A"/>
    <w:rsid w:val="0005634A"/>
    <w:rsid w:val="00066E9E"/>
    <w:rsid w:val="00067702"/>
    <w:rsid w:val="00071AF2"/>
    <w:rsid w:val="00072DB5"/>
    <w:rsid w:val="000730FB"/>
    <w:rsid w:val="000758BC"/>
    <w:rsid w:val="000776FF"/>
    <w:rsid w:val="00083A7A"/>
    <w:rsid w:val="00086A98"/>
    <w:rsid w:val="00096D99"/>
    <w:rsid w:val="000A01CA"/>
    <w:rsid w:val="000A0E1D"/>
    <w:rsid w:val="000A3AAD"/>
    <w:rsid w:val="000A4F05"/>
    <w:rsid w:val="000A7571"/>
    <w:rsid w:val="000A79E6"/>
    <w:rsid w:val="000B2B0D"/>
    <w:rsid w:val="000B39BB"/>
    <w:rsid w:val="000B5EA7"/>
    <w:rsid w:val="000B776C"/>
    <w:rsid w:val="000C1B1B"/>
    <w:rsid w:val="000C2B76"/>
    <w:rsid w:val="000C4EEF"/>
    <w:rsid w:val="000C545B"/>
    <w:rsid w:val="000C6B68"/>
    <w:rsid w:val="000D12AE"/>
    <w:rsid w:val="000D3CF2"/>
    <w:rsid w:val="000E3A41"/>
    <w:rsid w:val="000E51BD"/>
    <w:rsid w:val="000E6672"/>
    <w:rsid w:val="00105411"/>
    <w:rsid w:val="001078E1"/>
    <w:rsid w:val="00107D22"/>
    <w:rsid w:val="00110EC3"/>
    <w:rsid w:val="00113917"/>
    <w:rsid w:val="001154D4"/>
    <w:rsid w:val="00115712"/>
    <w:rsid w:val="00120567"/>
    <w:rsid w:val="0013164D"/>
    <w:rsid w:val="001339F6"/>
    <w:rsid w:val="00135118"/>
    <w:rsid w:val="0014120D"/>
    <w:rsid w:val="00143622"/>
    <w:rsid w:val="00147B7C"/>
    <w:rsid w:val="0015043E"/>
    <w:rsid w:val="0015067C"/>
    <w:rsid w:val="001509E1"/>
    <w:rsid w:val="001537F0"/>
    <w:rsid w:val="00156998"/>
    <w:rsid w:val="00161003"/>
    <w:rsid w:val="00163340"/>
    <w:rsid w:val="00166F92"/>
    <w:rsid w:val="001675CA"/>
    <w:rsid w:val="00167747"/>
    <w:rsid w:val="00167908"/>
    <w:rsid w:val="00171D39"/>
    <w:rsid w:val="001724F8"/>
    <w:rsid w:val="00173E1C"/>
    <w:rsid w:val="00176B24"/>
    <w:rsid w:val="00176B2F"/>
    <w:rsid w:val="00182705"/>
    <w:rsid w:val="00183555"/>
    <w:rsid w:val="00185407"/>
    <w:rsid w:val="00186856"/>
    <w:rsid w:val="001911F8"/>
    <w:rsid w:val="00193274"/>
    <w:rsid w:val="001935E3"/>
    <w:rsid w:val="00196CD8"/>
    <w:rsid w:val="001A588B"/>
    <w:rsid w:val="001A6985"/>
    <w:rsid w:val="001A768A"/>
    <w:rsid w:val="001B01E1"/>
    <w:rsid w:val="001B2FFC"/>
    <w:rsid w:val="001B4EF5"/>
    <w:rsid w:val="001D3078"/>
    <w:rsid w:val="001D39D5"/>
    <w:rsid w:val="001D4F44"/>
    <w:rsid w:val="001D6746"/>
    <w:rsid w:val="001E0F77"/>
    <w:rsid w:val="001E1D63"/>
    <w:rsid w:val="001E49E0"/>
    <w:rsid w:val="001E4FA1"/>
    <w:rsid w:val="001E577A"/>
    <w:rsid w:val="001E6463"/>
    <w:rsid w:val="001F0793"/>
    <w:rsid w:val="001F1953"/>
    <w:rsid w:val="001F2472"/>
    <w:rsid w:val="001F28C0"/>
    <w:rsid w:val="001F357A"/>
    <w:rsid w:val="001F50E4"/>
    <w:rsid w:val="001F60F2"/>
    <w:rsid w:val="001F6C5F"/>
    <w:rsid w:val="001F6C83"/>
    <w:rsid w:val="001F6F19"/>
    <w:rsid w:val="001F7272"/>
    <w:rsid w:val="00207D7D"/>
    <w:rsid w:val="00211770"/>
    <w:rsid w:val="002138D1"/>
    <w:rsid w:val="00216731"/>
    <w:rsid w:val="002212FC"/>
    <w:rsid w:val="00224BB3"/>
    <w:rsid w:val="0023510D"/>
    <w:rsid w:val="002358D2"/>
    <w:rsid w:val="00235F2C"/>
    <w:rsid w:val="0023649B"/>
    <w:rsid w:val="00240986"/>
    <w:rsid w:val="00240FBE"/>
    <w:rsid w:val="00241E98"/>
    <w:rsid w:val="00244819"/>
    <w:rsid w:val="002476DA"/>
    <w:rsid w:val="002539DA"/>
    <w:rsid w:val="00255176"/>
    <w:rsid w:val="0025692D"/>
    <w:rsid w:val="00256C97"/>
    <w:rsid w:val="0026105E"/>
    <w:rsid w:val="0026109D"/>
    <w:rsid w:val="00263CAE"/>
    <w:rsid w:val="00265380"/>
    <w:rsid w:val="0026790B"/>
    <w:rsid w:val="00270B40"/>
    <w:rsid w:val="00270C9F"/>
    <w:rsid w:val="00272B69"/>
    <w:rsid w:val="00274B7F"/>
    <w:rsid w:val="00276C75"/>
    <w:rsid w:val="002805F4"/>
    <w:rsid w:val="00290FA8"/>
    <w:rsid w:val="00291239"/>
    <w:rsid w:val="002942D3"/>
    <w:rsid w:val="0029574C"/>
    <w:rsid w:val="00297815"/>
    <w:rsid w:val="00297DB7"/>
    <w:rsid w:val="002A4345"/>
    <w:rsid w:val="002A4F07"/>
    <w:rsid w:val="002B021F"/>
    <w:rsid w:val="002B0E3B"/>
    <w:rsid w:val="002B51DA"/>
    <w:rsid w:val="002B602D"/>
    <w:rsid w:val="002B6887"/>
    <w:rsid w:val="002B7E22"/>
    <w:rsid w:val="002C291C"/>
    <w:rsid w:val="002C68FC"/>
    <w:rsid w:val="002C7B38"/>
    <w:rsid w:val="002D38FE"/>
    <w:rsid w:val="002D4558"/>
    <w:rsid w:val="002D4F7E"/>
    <w:rsid w:val="002D760A"/>
    <w:rsid w:val="002E30BB"/>
    <w:rsid w:val="002E4FE2"/>
    <w:rsid w:val="002F157A"/>
    <w:rsid w:val="002F19F9"/>
    <w:rsid w:val="002F2DAD"/>
    <w:rsid w:val="002F4932"/>
    <w:rsid w:val="003031C0"/>
    <w:rsid w:val="003101BD"/>
    <w:rsid w:val="003117A1"/>
    <w:rsid w:val="00312199"/>
    <w:rsid w:val="003133EE"/>
    <w:rsid w:val="003154C4"/>
    <w:rsid w:val="003162E9"/>
    <w:rsid w:val="00316AA1"/>
    <w:rsid w:val="00317268"/>
    <w:rsid w:val="0031736A"/>
    <w:rsid w:val="00317755"/>
    <w:rsid w:val="003206D3"/>
    <w:rsid w:val="00320ABA"/>
    <w:rsid w:val="0032194D"/>
    <w:rsid w:val="0032365E"/>
    <w:rsid w:val="00325CAE"/>
    <w:rsid w:val="00330629"/>
    <w:rsid w:val="00331FED"/>
    <w:rsid w:val="00333CD3"/>
    <w:rsid w:val="003419F8"/>
    <w:rsid w:val="0034300C"/>
    <w:rsid w:val="00344589"/>
    <w:rsid w:val="0034628A"/>
    <w:rsid w:val="003473E8"/>
    <w:rsid w:val="003476E7"/>
    <w:rsid w:val="00350815"/>
    <w:rsid w:val="00353464"/>
    <w:rsid w:val="0035417E"/>
    <w:rsid w:val="00355A57"/>
    <w:rsid w:val="003567BC"/>
    <w:rsid w:val="00360161"/>
    <w:rsid w:val="00364BC4"/>
    <w:rsid w:val="003655BA"/>
    <w:rsid w:val="00373137"/>
    <w:rsid w:val="00375CF5"/>
    <w:rsid w:val="00376ADF"/>
    <w:rsid w:val="00376BEE"/>
    <w:rsid w:val="003807D0"/>
    <w:rsid w:val="00381601"/>
    <w:rsid w:val="00381AFD"/>
    <w:rsid w:val="0038509A"/>
    <w:rsid w:val="0038695E"/>
    <w:rsid w:val="00386E59"/>
    <w:rsid w:val="003A1CF3"/>
    <w:rsid w:val="003A481D"/>
    <w:rsid w:val="003C033E"/>
    <w:rsid w:val="003C096B"/>
    <w:rsid w:val="003C0AB3"/>
    <w:rsid w:val="003C0AFD"/>
    <w:rsid w:val="003C2B17"/>
    <w:rsid w:val="003C6CB3"/>
    <w:rsid w:val="003D18D7"/>
    <w:rsid w:val="003D3F97"/>
    <w:rsid w:val="003D60E6"/>
    <w:rsid w:val="003D6258"/>
    <w:rsid w:val="003D6C39"/>
    <w:rsid w:val="003E1037"/>
    <w:rsid w:val="003E15A5"/>
    <w:rsid w:val="003E2995"/>
    <w:rsid w:val="003E36F5"/>
    <w:rsid w:val="003E7888"/>
    <w:rsid w:val="003E79D1"/>
    <w:rsid w:val="003F05C3"/>
    <w:rsid w:val="003F07FE"/>
    <w:rsid w:val="003F085C"/>
    <w:rsid w:val="003F52C2"/>
    <w:rsid w:val="00400EE6"/>
    <w:rsid w:val="004052DB"/>
    <w:rsid w:val="00413AE1"/>
    <w:rsid w:val="00420BEB"/>
    <w:rsid w:val="00420D82"/>
    <w:rsid w:val="00431ED6"/>
    <w:rsid w:val="00433665"/>
    <w:rsid w:val="00436ECE"/>
    <w:rsid w:val="00436F9F"/>
    <w:rsid w:val="004375DD"/>
    <w:rsid w:val="00442538"/>
    <w:rsid w:val="0044273C"/>
    <w:rsid w:val="0044286A"/>
    <w:rsid w:val="004455AA"/>
    <w:rsid w:val="004456CB"/>
    <w:rsid w:val="0044614A"/>
    <w:rsid w:val="00452163"/>
    <w:rsid w:val="004568DE"/>
    <w:rsid w:val="0046056F"/>
    <w:rsid w:val="00464E1D"/>
    <w:rsid w:val="00466790"/>
    <w:rsid w:val="00467E27"/>
    <w:rsid w:val="004700B3"/>
    <w:rsid w:val="004704EE"/>
    <w:rsid w:val="00471B02"/>
    <w:rsid w:val="00472255"/>
    <w:rsid w:val="00476706"/>
    <w:rsid w:val="00477ABA"/>
    <w:rsid w:val="00481290"/>
    <w:rsid w:val="00481F4D"/>
    <w:rsid w:val="00484677"/>
    <w:rsid w:val="004873EB"/>
    <w:rsid w:val="00491C82"/>
    <w:rsid w:val="00495B7A"/>
    <w:rsid w:val="004A01E6"/>
    <w:rsid w:val="004A0781"/>
    <w:rsid w:val="004A0972"/>
    <w:rsid w:val="004A5027"/>
    <w:rsid w:val="004A50C5"/>
    <w:rsid w:val="004A5859"/>
    <w:rsid w:val="004A794A"/>
    <w:rsid w:val="004B04DF"/>
    <w:rsid w:val="004B11FE"/>
    <w:rsid w:val="004B1E0A"/>
    <w:rsid w:val="004B38CA"/>
    <w:rsid w:val="004B461D"/>
    <w:rsid w:val="004B7663"/>
    <w:rsid w:val="004C2ABF"/>
    <w:rsid w:val="004C3A67"/>
    <w:rsid w:val="004D2DBB"/>
    <w:rsid w:val="004D3024"/>
    <w:rsid w:val="004D3553"/>
    <w:rsid w:val="004D4024"/>
    <w:rsid w:val="004D7763"/>
    <w:rsid w:val="004D7CAB"/>
    <w:rsid w:val="004E1985"/>
    <w:rsid w:val="004E5FAC"/>
    <w:rsid w:val="004E78A9"/>
    <w:rsid w:val="004E7A8A"/>
    <w:rsid w:val="004E7BB3"/>
    <w:rsid w:val="004E7FD4"/>
    <w:rsid w:val="004F1932"/>
    <w:rsid w:val="004F2483"/>
    <w:rsid w:val="004F2551"/>
    <w:rsid w:val="004F25ED"/>
    <w:rsid w:val="004F37E6"/>
    <w:rsid w:val="004F74FA"/>
    <w:rsid w:val="0050291B"/>
    <w:rsid w:val="005061D9"/>
    <w:rsid w:val="00507AE8"/>
    <w:rsid w:val="005115D1"/>
    <w:rsid w:val="00513768"/>
    <w:rsid w:val="005140D5"/>
    <w:rsid w:val="00514D50"/>
    <w:rsid w:val="0051764A"/>
    <w:rsid w:val="00517868"/>
    <w:rsid w:val="005232AA"/>
    <w:rsid w:val="00524C19"/>
    <w:rsid w:val="00525DC2"/>
    <w:rsid w:val="0052789F"/>
    <w:rsid w:val="00533AE6"/>
    <w:rsid w:val="00534DFC"/>
    <w:rsid w:val="005417C9"/>
    <w:rsid w:val="005420D7"/>
    <w:rsid w:val="0054264E"/>
    <w:rsid w:val="00544157"/>
    <w:rsid w:val="00552A65"/>
    <w:rsid w:val="0055416E"/>
    <w:rsid w:val="005544AD"/>
    <w:rsid w:val="00557A8D"/>
    <w:rsid w:val="00557C59"/>
    <w:rsid w:val="005611AF"/>
    <w:rsid w:val="00562C0D"/>
    <w:rsid w:val="00564D91"/>
    <w:rsid w:val="00571630"/>
    <w:rsid w:val="0057288E"/>
    <w:rsid w:val="0057468D"/>
    <w:rsid w:val="00576DB8"/>
    <w:rsid w:val="005810E8"/>
    <w:rsid w:val="00581BF9"/>
    <w:rsid w:val="00581F52"/>
    <w:rsid w:val="005831BD"/>
    <w:rsid w:val="00584D6D"/>
    <w:rsid w:val="0058520D"/>
    <w:rsid w:val="00590314"/>
    <w:rsid w:val="00592A97"/>
    <w:rsid w:val="00593DBB"/>
    <w:rsid w:val="00596F67"/>
    <w:rsid w:val="005971DA"/>
    <w:rsid w:val="005A2151"/>
    <w:rsid w:val="005A4FD4"/>
    <w:rsid w:val="005A650B"/>
    <w:rsid w:val="005B06BD"/>
    <w:rsid w:val="005B37EC"/>
    <w:rsid w:val="005B4B95"/>
    <w:rsid w:val="005B590C"/>
    <w:rsid w:val="005B7705"/>
    <w:rsid w:val="005C1857"/>
    <w:rsid w:val="005C1996"/>
    <w:rsid w:val="005C1A68"/>
    <w:rsid w:val="005C468E"/>
    <w:rsid w:val="005C70DA"/>
    <w:rsid w:val="005D108A"/>
    <w:rsid w:val="005D31F1"/>
    <w:rsid w:val="005D5B12"/>
    <w:rsid w:val="005D67E2"/>
    <w:rsid w:val="005E1AA6"/>
    <w:rsid w:val="005E3AC7"/>
    <w:rsid w:val="005E58BF"/>
    <w:rsid w:val="005E5DD7"/>
    <w:rsid w:val="005E69B2"/>
    <w:rsid w:val="005E6A29"/>
    <w:rsid w:val="005E7A82"/>
    <w:rsid w:val="005F18BC"/>
    <w:rsid w:val="005F2371"/>
    <w:rsid w:val="005F2D51"/>
    <w:rsid w:val="005F39A1"/>
    <w:rsid w:val="005F3CD8"/>
    <w:rsid w:val="005F41A1"/>
    <w:rsid w:val="005F46A9"/>
    <w:rsid w:val="005F4F11"/>
    <w:rsid w:val="005F725D"/>
    <w:rsid w:val="005F7AD1"/>
    <w:rsid w:val="006014A4"/>
    <w:rsid w:val="006023B6"/>
    <w:rsid w:val="0060260E"/>
    <w:rsid w:val="006047E5"/>
    <w:rsid w:val="00605578"/>
    <w:rsid w:val="006064C9"/>
    <w:rsid w:val="00606A99"/>
    <w:rsid w:val="00611939"/>
    <w:rsid w:val="0061294D"/>
    <w:rsid w:val="00614333"/>
    <w:rsid w:val="006212BD"/>
    <w:rsid w:val="006216D1"/>
    <w:rsid w:val="00621BF5"/>
    <w:rsid w:val="00621DB7"/>
    <w:rsid w:val="00624B05"/>
    <w:rsid w:val="00634EEF"/>
    <w:rsid w:val="006350EB"/>
    <w:rsid w:val="0063551B"/>
    <w:rsid w:val="0063666F"/>
    <w:rsid w:val="00636B40"/>
    <w:rsid w:val="00641F3F"/>
    <w:rsid w:val="006424A7"/>
    <w:rsid w:val="006430EB"/>
    <w:rsid w:val="006439D0"/>
    <w:rsid w:val="00643F86"/>
    <w:rsid w:val="00647DA3"/>
    <w:rsid w:val="006526FC"/>
    <w:rsid w:val="00653530"/>
    <w:rsid w:val="006542D7"/>
    <w:rsid w:val="00667ABD"/>
    <w:rsid w:val="006704CE"/>
    <w:rsid w:val="00671B64"/>
    <w:rsid w:val="0067241D"/>
    <w:rsid w:val="0067374E"/>
    <w:rsid w:val="00673A38"/>
    <w:rsid w:val="0067769A"/>
    <w:rsid w:val="0068733F"/>
    <w:rsid w:val="00687B5B"/>
    <w:rsid w:val="00687F3C"/>
    <w:rsid w:val="00690B27"/>
    <w:rsid w:val="00691AE8"/>
    <w:rsid w:val="00695931"/>
    <w:rsid w:val="00695BF2"/>
    <w:rsid w:val="00697608"/>
    <w:rsid w:val="006977B4"/>
    <w:rsid w:val="006A55F4"/>
    <w:rsid w:val="006A77E4"/>
    <w:rsid w:val="006B1D4C"/>
    <w:rsid w:val="006B3998"/>
    <w:rsid w:val="006B53B3"/>
    <w:rsid w:val="006B79B8"/>
    <w:rsid w:val="006C04AD"/>
    <w:rsid w:val="006C0AE8"/>
    <w:rsid w:val="006C0C19"/>
    <w:rsid w:val="006C4C3A"/>
    <w:rsid w:val="006C5F11"/>
    <w:rsid w:val="006C649C"/>
    <w:rsid w:val="006D0D8F"/>
    <w:rsid w:val="006D117E"/>
    <w:rsid w:val="006E0C57"/>
    <w:rsid w:val="006E17A5"/>
    <w:rsid w:val="006E4181"/>
    <w:rsid w:val="006F00B1"/>
    <w:rsid w:val="006F0D9D"/>
    <w:rsid w:val="006F5E6F"/>
    <w:rsid w:val="006F5F86"/>
    <w:rsid w:val="006F68EE"/>
    <w:rsid w:val="006F76D0"/>
    <w:rsid w:val="00701BFA"/>
    <w:rsid w:val="00701CE9"/>
    <w:rsid w:val="00701D68"/>
    <w:rsid w:val="00702D66"/>
    <w:rsid w:val="007043D5"/>
    <w:rsid w:val="00706D7C"/>
    <w:rsid w:val="0070771E"/>
    <w:rsid w:val="00710E0D"/>
    <w:rsid w:val="0071370D"/>
    <w:rsid w:val="00714D41"/>
    <w:rsid w:val="00715250"/>
    <w:rsid w:val="00715FC9"/>
    <w:rsid w:val="00716118"/>
    <w:rsid w:val="00716A85"/>
    <w:rsid w:val="0071757A"/>
    <w:rsid w:val="00720E5C"/>
    <w:rsid w:val="00725D64"/>
    <w:rsid w:val="00726A30"/>
    <w:rsid w:val="00726CFB"/>
    <w:rsid w:val="00733EC6"/>
    <w:rsid w:val="007344F0"/>
    <w:rsid w:val="00737260"/>
    <w:rsid w:val="00737DC7"/>
    <w:rsid w:val="00741199"/>
    <w:rsid w:val="00743F01"/>
    <w:rsid w:val="0074492D"/>
    <w:rsid w:val="00746EE3"/>
    <w:rsid w:val="007473A4"/>
    <w:rsid w:val="00750C6A"/>
    <w:rsid w:val="00752054"/>
    <w:rsid w:val="00752D49"/>
    <w:rsid w:val="00754A9F"/>
    <w:rsid w:val="007553A2"/>
    <w:rsid w:val="007565F3"/>
    <w:rsid w:val="00756646"/>
    <w:rsid w:val="0075691A"/>
    <w:rsid w:val="007604CB"/>
    <w:rsid w:val="00761795"/>
    <w:rsid w:val="00763CB8"/>
    <w:rsid w:val="00765D97"/>
    <w:rsid w:val="00790B98"/>
    <w:rsid w:val="007A4751"/>
    <w:rsid w:val="007A480F"/>
    <w:rsid w:val="007A4D25"/>
    <w:rsid w:val="007A58B6"/>
    <w:rsid w:val="007A5A3D"/>
    <w:rsid w:val="007A72DC"/>
    <w:rsid w:val="007A79CC"/>
    <w:rsid w:val="007B1E72"/>
    <w:rsid w:val="007B4FF6"/>
    <w:rsid w:val="007B6000"/>
    <w:rsid w:val="007C1D19"/>
    <w:rsid w:val="007C1FB8"/>
    <w:rsid w:val="007C45FB"/>
    <w:rsid w:val="007C4F22"/>
    <w:rsid w:val="007C5662"/>
    <w:rsid w:val="007D2115"/>
    <w:rsid w:val="007D2D12"/>
    <w:rsid w:val="007D2FF9"/>
    <w:rsid w:val="007D3855"/>
    <w:rsid w:val="007D433F"/>
    <w:rsid w:val="007D6856"/>
    <w:rsid w:val="007E085B"/>
    <w:rsid w:val="007E4067"/>
    <w:rsid w:val="007E49A7"/>
    <w:rsid w:val="007E5EEA"/>
    <w:rsid w:val="007E7FA1"/>
    <w:rsid w:val="007F25A3"/>
    <w:rsid w:val="007F317F"/>
    <w:rsid w:val="007F32CF"/>
    <w:rsid w:val="007F7E8F"/>
    <w:rsid w:val="00803DDD"/>
    <w:rsid w:val="008063C9"/>
    <w:rsid w:val="00811A7C"/>
    <w:rsid w:val="00813135"/>
    <w:rsid w:val="008136BE"/>
    <w:rsid w:val="00814466"/>
    <w:rsid w:val="00814FC2"/>
    <w:rsid w:val="00815725"/>
    <w:rsid w:val="00815D0A"/>
    <w:rsid w:val="00823321"/>
    <w:rsid w:val="00824C6B"/>
    <w:rsid w:val="008251D8"/>
    <w:rsid w:val="00825EA1"/>
    <w:rsid w:val="00825F29"/>
    <w:rsid w:val="00825F49"/>
    <w:rsid w:val="00826533"/>
    <w:rsid w:val="00830EC1"/>
    <w:rsid w:val="00831170"/>
    <w:rsid w:val="008334D1"/>
    <w:rsid w:val="0083414D"/>
    <w:rsid w:val="00834B5F"/>
    <w:rsid w:val="00834C2C"/>
    <w:rsid w:val="00836989"/>
    <w:rsid w:val="00842187"/>
    <w:rsid w:val="00842CD7"/>
    <w:rsid w:val="008430E9"/>
    <w:rsid w:val="0084470C"/>
    <w:rsid w:val="00845F3C"/>
    <w:rsid w:val="00851D5F"/>
    <w:rsid w:val="008536A6"/>
    <w:rsid w:val="00854BA8"/>
    <w:rsid w:val="0085737F"/>
    <w:rsid w:val="00857E85"/>
    <w:rsid w:val="00863E8A"/>
    <w:rsid w:val="0086450B"/>
    <w:rsid w:val="0086579B"/>
    <w:rsid w:val="00870CB7"/>
    <w:rsid w:val="00873A9F"/>
    <w:rsid w:val="00875D1E"/>
    <w:rsid w:val="00876C25"/>
    <w:rsid w:val="0088105A"/>
    <w:rsid w:val="00881310"/>
    <w:rsid w:val="00881DC5"/>
    <w:rsid w:val="008841A8"/>
    <w:rsid w:val="008877A4"/>
    <w:rsid w:val="008909A8"/>
    <w:rsid w:val="0089241E"/>
    <w:rsid w:val="00893206"/>
    <w:rsid w:val="008934EA"/>
    <w:rsid w:val="00894611"/>
    <w:rsid w:val="00894F96"/>
    <w:rsid w:val="00895D35"/>
    <w:rsid w:val="0089689B"/>
    <w:rsid w:val="008A17D8"/>
    <w:rsid w:val="008A3032"/>
    <w:rsid w:val="008A57DF"/>
    <w:rsid w:val="008B0066"/>
    <w:rsid w:val="008B1B28"/>
    <w:rsid w:val="008B459D"/>
    <w:rsid w:val="008B4DD4"/>
    <w:rsid w:val="008C01DD"/>
    <w:rsid w:val="008C2B22"/>
    <w:rsid w:val="008C4EAE"/>
    <w:rsid w:val="008C7005"/>
    <w:rsid w:val="008C7C2D"/>
    <w:rsid w:val="008D58BA"/>
    <w:rsid w:val="008E1E9C"/>
    <w:rsid w:val="008E3A92"/>
    <w:rsid w:val="008E3B2F"/>
    <w:rsid w:val="008E45C8"/>
    <w:rsid w:val="008E5F7F"/>
    <w:rsid w:val="008E6AB5"/>
    <w:rsid w:val="008F33B1"/>
    <w:rsid w:val="00900733"/>
    <w:rsid w:val="009010C4"/>
    <w:rsid w:val="00901CC7"/>
    <w:rsid w:val="009032B0"/>
    <w:rsid w:val="00903676"/>
    <w:rsid w:val="0090418E"/>
    <w:rsid w:val="009076F1"/>
    <w:rsid w:val="009109B8"/>
    <w:rsid w:val="00911523"/>
    <w:rsid w:val="0091526C"/>
    <w:rsid w:val="00915650"/>
    <w:rsid w:val="00915EF6"/>
    <w:rsid w:val="009164FE"/>
    <w:rsid w:val="00917881"/>
    <w:rsid w:val="00917A59"/>
    <w:rsid w:val="00922133"/>
    <w:rsid w:val="00933B20"/>
    <w:rsid w:val="009360F2"/>
    <w:rsid w:val="009362E4"/>
    <w:rsid w:val="00936611"/>
    <w:rsid w:val="00941D5F"/>
    <w:rsid w:val="009449EA"/>
    <w:rsid w:val="00944B16"/>
    <w:rsid w:val="00951005"/>
    <w:rsid w:val="00951016"/>
    <w:rsid w:val="00963913"/>
    <w:rsid w:val="00963D34"/>
    <w:rsid w:val="0096586A"/>
    <w:rsid w:val="00965AB5"/>
    <w:rsid w:val="00966007"/>
    <w:rsid w:val="00970059"/>
    <w:rsid w:val="0097359A"/>
    <w:rsid w:val="00974D82"/>
    <w:rsid w:val="00975882"/>
    <w:rsid w:val="00976628"/>
    <w:rsid w:val="00981370"/>
    <w:rsid w:val="009823BF"/>
    <w:rsid w:val="00990C19"/>
    <w:rsid w:val="009910DB"/>
    <w:rsid w:val="00991371"/>
    <w:rsid w:val="009924C9"/>
    <w:rsid w:val="0099414B"/>
    <w:rsid w:val="00994256"/>
    <w:rsid w:val="009A0482"/>
    <w:rsid w:val="009A3E8D"/>
    <w:rsid w:val="009A48DE"/>
    <w:rsid w:val="009A6CA7"/>
    <w:rsid w:val="009B4E94"/>
    <w:rsid w:val="009B4E96"/>
    <w:rsid w:val="009B6E7F"/>
    <w:rsid w:val="009C02B2"/>
    <w:rsid w:val="009C0883"/>
    <w:rsid w:val="009C26C6"/>
    <w:rsid w:val="009C26DF"/>
    <w:rsid w:val="009C345F"/>
    <w:rsid w:val="009C53F9"/>
    <w:rsid w:val="009C5B50"/>
    <w:rsid w:val="009C70FD"/>
    <w:rsid w:val="009C77C8"/>
    <w:rsid w:val="009D08BC"/>
    <w:rsid w:val="009D097D"/>
    <w:rsid w:val="009D1309"/>
    <w:rsid w:val="009D13BA"/>
    <w:rsid w:val="009D4236"/>
    <w:rsid w:val="009D4E75"/>
    <w:rsid w:val="009E03A7"/>
    <w:rsid w:val="009E09CC"/>
    <w:rsid w:val="009E3370"/>
    <w:rsid w:val="009E3B25"/>
    <w:rsid w:val="009E66E8"/>
    <w:rsid w:val="009E6E2A"/>
    <w:rsid w:val="009F0A38"/>
    <w:rsid w:val="009F11EC"/>
    <w:rsid w:val="009F1588"/>
    <w:rsid w:val="009F1F06"/>
    <w:rsid w:val="009F36F2"/>
    <w:rsid w:val="009F3E41"/>
    <w:rsid w:val="009F6127"/>
    <w:rsid w:val="00A025D3"/>
    <w:rsid w:val="00A0630C"/>
    <w:rsid w:val="00A076A8"/>
    <w:rsid w:val="00A16599"/>
    <w:rsid w:val="00A17E36"/>
    <w:rsid w:val="00A20015"/>
    <w:rsid w:val="00A203E9"/>
    <w:rsid w:val="00A21ECE"/>
    <w:rsid w:val="00A3204B"/>
    <w:rsid w:val="00A344CC"/>
    <w:rsid w:val="00A36E36"/>
    <w:rsid w:val="00A404B3"/>
    <w:rsid w:val="00A40968"/>
    <w:rsid w:val="00A432A1"/>
    <w:rsid w:val="00A444B1"/>
    <w:rsid w:val="00A448C7"/>
    <w:rsid w:val="00A50370"/>
    <w:rsid w:val="00A51AAE"/>
    <w:rsid w:val="00A55A8D"/>
    <w:rsid w:val="00A56AE1"/>
    <w:rsid w:val="00A60C0B"/>
    <w:rsid w:val="00A60CBA"/>
    <w:rsid w:val="00A61CEE"/>
    <w:rsid w:val="00A635DE"/>
    <w:rsid w:val="00A65431"/>
    <w:rsid w:val="00A6694C"/>
    <w:rsid w:val="00A6738F"/>
    <w:rsid w:val="00A67494"/>
    <w:rsid w:val="00A67E48"/>
    <w:rsid w:val="00A72503"/>
    <w:rsid w:val="00A73A50"/>
    <w:rsid w:val="00A767C9"/>
    <w:rsid w:val="00A779A7"/>
    <w:rsid w:val="00A80012"/>
    <w:rsid w:val="00A80F96"/>
    <w:rsid w:val="00A80FA3"/>
    <w:rsid w:val="00A844E5"/>
    <w:rsid w:val="00A847C5"/>
    <w:rsid w:val="00A858B1"/>
    <w:rsid w:val="00A86FA1"/>
    <w:rsid w:val="00A87E60"/>
    <w:rsid w:val="00A905C6"/>
    <w:rsid w:val="00A9071D"/>
    <w:rsid w:val="00A95446"/>
    <w:rsid w:val="00A95C5E"/>
    <w:rsid w:val="00A96640"/>
    <w:rsid w:val="00AA3E06"/>
    <w:rsid w:val="00AB3333"/>
    <w:rsid w:val="00AB33E6"/>
    <w:rsid w:val="00AB7F5D"/>
    <w:rsid w:val="00AC208D"/>
    <w:rsid w:val="00AD6487"/>
    <w:rsid w:val="00AD66A0"/>
    <w:rsid w:val="00AD68E5"/>
    <w:rsid w:val="00AE02C1"/>
    <w:rsid w:val="00AE0DCA"/>
    <w:rsid w:val="00AE58A4"/>
    <w:rsid w:val="00AF1376"/>
    <w:rsid w:val="00AF18DA"/>
    <w:rsid w:val="00AF2415"/>
    <w:rsid w:val="00AF3705"/>
    <w:rsid w:val="00AF41C1"/>
    <w:rsid w:val="00AF4C67"/>
    <w:rsid w:val="00AF5353"/>
    <w:rsid w:val="00AF66FC"/>
    <w:rsid w:val="00B03009"/>
    <w:rsid w:val="00B03265"/>
    <w:rsid w:val="00B03625"/>
    <w:rsid w:val="00B03E97"/>
    <w:rsid w:val="00B059E3"/>
    <w:rsid w:val="00B065E4"/>
    <w:rsid w:val="00B11A2E"/>
    <w:rsid w:val="00B11B1F"/>
    <w:rsid w:val="00B14737"/>
    <w:rsid w:val="00B15F06"/>
    <w:rsid w:val="00B2314D"/>
    <w:rsid w:val="00B25E4E"/>
    <w:rsid w:val="00B31C4A"/>
    <w:rsid w:val="00B31FE3"/>
    <w:rsid w:val="00B32B77"/>
    <w:rsid w:val="00B3423F"/>
    <w:rsid w:val="00B3562B"/>
    <w:rsid w:val="00B3571C"/>
    <w:rsid w:val="00B4095B"/>
    <w:rsid w:val="00B45BC7"/>
    <w:rsid w:val="00B53530"/>
    <w:rsid w:val="00B547CE"/>
    <w:rsid w:val="00B54DFD"/>
    <w:rsid w:val="00B565B1"/>
    <w:rsid w:val="00B60370"/>
    <w:rsid w:val="00B603B6"/>
    <w:rsid w:val="00B6049D"/>
    <w:rsid w:val="00B64266"/>
    <w:rsid w:val="00B64C24"/>
    <w:rsid w:val="00B650FE"/>
    <w:rsid w:val="00B658CC"/>
    <w:rsid w:val="00B72EF7"/>
    <w:rsid w:val="00B74F10"/>
    <w:rsid w:val="00B757D7"/>
    <w:rsid w:val="00B759F1"/>
    <w:rsid w:val="00B76058"/>
    <w:rsid w:val="00B811B4"/>
    <w:rsid w:val="00B832B4"/>
    <w:rsid w:val="00B83CE7"/>
    <w:rsid w:val="00B8793B"/>
    <w:rsid w:val="00B919F6"/>
    <w:rsid w:val="00B96785"/>
    <w:rsid w:val="00BA3F85"/>
    <w:rsid w:val="00BA5A85"/>
    <w:rsid w:val="00BA5F2E"/>
    <w:rsid w:val="00BB1319"/>
    <w:rsid w:val="00BB14AC"/>
    <w:rsid w:val="00BB1546"/>
    <w:rsid w:val="00BB4015"/>
    <w:rsid w:val="00BB4C96"/>
    <w:rsid w:val="00BC38D7"/>
    <w:rsid w:val="00BC408A"/>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C00AE6"/>
    <w:rsid w:val="00C032C3"/>
    <w:rsid w:val="00C03E33"/>
    <w:rsid w:val="00C04164"/>
    <w:rsid w:val="00C047D1"/>
    <w:rsid w:val="00C06E5A"/>
    <w:rsid w:val="00C14DFC"/>
    <w:rsid w:val="00C15462"/>
    <w:rsid w:val="00C206BC"/>
    <w:rsid w:val="00C21B5F"/>
    <w:rsid w:val="00C2322E"/>
    <w:rsid w:val="00C25A25"/>
    <w:rsid w:val="00C27203"/>
    <w:rsid w:val="00C34DE8"/>
    <w:rsid w:val="00C36F8A"/>
    <w:rsid w:val="00C40D6A"/>
    <w:rsid w:val="00C423C0"/>
    <w:rsid w:val="00C43F57"/>
    <w:rsid w:val="00C45DF8"/>
    <w:rsid w:val="00C47418"/>
    <w:rsid w:val="00C5267D"/>
    <w:rsid w:val="00C53B21"/>
    <w:rsid w:val="00C53DD3"/>
    <w:rsid w:val="00C546B9"/>
    <w:rsid w:val="00C55AFA"/>
    <w:rsid w:val="00C55D95"/>
    <w:rsid w:val="00C56130"/>
    <w:rsid w:val="00C626F6"/>
    <w:rsid w:val="00C636ED"/>
    <w:rsid w:val="00C6526E"/>
    <w:rsid w:val="00C67B77"/>
    <w:rsid w:val="00C71CCA"/>
    <w:rsid w:val="00C731A1"/>
    <w:rsid w:val="00C74726"/>
    <w:rsid w:val="00C74F50"/>
    <w:rsid w:val="00C7615D"/>
    <w:rsid w:val="00C77C78"/>
    <w:rsid w:val="00C84615"/>
    <w:rsid w:val="00C94AA4"/>
    <w:rsid w:val="00C96819"/>
    <w:rsid w:val="00C96B14"/>
    <w:rsid w:val="00C97216"/>
    <w:rsid w:val="00CA09C8"/>
    <w:rsid w:val="00CA2592"/>
    <w:rsid w:val="00CA5792"/>
    <w:rsid w:val="00CA5AA5"/>
    <w:rsid w:val="00CA5F03"/>
    <w:rsid w:val="00CA6E02"/>
    <w:rsid w:val="00CA7FAC"/>
    <w:rsid w:val="00CB1AE4"/>
    <w:rsid w:val="00CB3070"/>
    <w:rsid w:val="00CB46D7"/>
    <w:rsid w:val="00CB5D37"/>
    <w:rsid w:val="00CB6475"/>
    <w:rsid w:val="00CB6D62"/>
    <w:rsid w:val="00CB72A2"/>
    <w:rsid w:val="00CD2C4B"/>
    <w:rsid w:val="00CD54BF"/>
    <w:rsid w:val="00CD5757"/>
    <w:rsid w:val="00CE0D43"/>
    <w:rsid w:val="00CE189A"/>
    <w:rsid w:val="00CE1B49"/>
    <w:rsid w:val="00CE234B"/>
    <w:rsid w:val="00CE37A4"/>
    <w:rsid w:val="00CE69A3"/>
    <w:rsid w:val="00CE7CF2"/>
    <w:rsid w:val="00CF01BA"/>
    <w:rsid w:val="00CF6A56"/>
    <w:rsid w:val="00D010A3"/>
    <w:rsid w:val="00D02078"/>
    <w:rsid w:val="00D040F9"/>
    <w:rsid w:val="00D04E14"/>
    <w:rsid w:val="00D054C2"/>
    <w:rsid w:val="00D076CB"/>
    <w:rsid w:val="00D134E2"/>
    <w:rsid w:val="00D14D30"/>
    <w:rsid w:val="00D15251"/>
    <w:rsid w:val="00D20DD4"/>
    <w:rsid w:val="00D21B7A"/>
    <w:rsid w:val="00D23EA3"/>
    <w:rsid w:val="00D275C2"/>
    <w:rsid w:val="00D27BA6"/>
    <w:rsid w:val="00D33B9F"/>
    <w:rsid w:val="00D33F15"/>
    <w:rsid w:val="00D346AF"/>
    <w:rsid w:val="00D42ED7"/>
    <w:rsid w:val="00D47C8A"/>
    <w:rsid w:val="00D50E6B"/>
    <w:rsid w:val="00D5463B"/>
    <w:rsid w:val="00D5757B"/>
    <w:rsid w:val="00D57C43"/>
    <w:rsid w:val="00D61061"/>
    <w:rsid w:val="00D62AC3"/>
    <w:rsid w:val="00D62BC2"/>
    <w:rsid w:val="00D651FB"/>
    <w:rsid w:val="00D653B7"/>
    <w:rsid w:val="00D66460"/>
    <w:rsid w:val="00D66A6C"/>
    <w:rsid w:val="00D71B9D"/>
    <w:rsid w:val="00D72C26"/>
    <w:rsid w:val="00D7390F"/>
    <w:rsid w:val="00D73E63"/>
    <w:rsid w:val="00D7519D"/>
    <w:rsid w:val="00D76D23"/>
    <w:rsid w:val="00D83E79"/>
    <w:rsid w:val="00D85165"/>
    <w:rsid w:val="00D91541"/>
    <w:rsid w:val="00D9534C"/>
    <w:rsid w:val="00D97702"/>
    <w:rsid w:val="00DA34D6"/>
    <w:rsid w:val="00DA3F2F"/>
    <w:rsid w:val="00DB04E8"/>
    <w:rsid w:val="00DB38AB"/>
    <w:rsid w:val="00DC68C5"/>
    <w:rsid w:val="00DC6CFE"/>
    <w:rsid w:val="00DC7AEC"/>
    <w:rsid w:val="00DD0C73"/>
    <w:rsid w:val="00DD2C89"/>
    <w:rsid w:val="00DD2D71"/>
    <w:rsid w:val="00DD3244"/>
    <w:rsid w:val="00DD3374"/>
    <w:rsid w:val="00DD4B16"/>
    <w:rsid w:val="00DD5800"/>
    <w:rsid w:val="00DD5CFD"/>
    <w:rsid w:val="00DD75C9"/>
    <w:rsid w:val="00DE1262"/>
    <w:rsid w:val="00DE3E2E"/>
    <w:rsid w:val="00DE5770"/>
    <w:rsid w:val="00DE5CB5"/>
    <w:rsid w:val="00DE7938"/>
    <w:rsid w:val="00DF0184"/>
    <w:rsid w:val="00DF2720"/>
    <w:rsid w:val="00DF2FA3"/>
    <w:rsid w:val="00DF38AD"/>
    <w:rsid w:val="00DF7F99"/>
    <w:rsid w:val="00E00600"/>
    <w:rsid w:val="00E0156D"/>
    <w:rsid w:val="00E01BBB"/>
    <w:rsid w:val="00E049B3"/>
    <w:rsid w:val="00E07B8D"/>
    <w:rsid w:val="00E12CC8"/>
    <w:rsid w:val="00E12D4E"/>
    <w:rsid w:val="00E135C0"/>
    <w:rsid w:val="00E135E3"/>
    <w:rsid w:val="00E139EE"/>
    <w:rsid w:val="00E14271"/>
    <w:rsid w:val="00E14A98"/>
    <w:rsid w:val="00E15943"/>
    <w:rsid w:val="00E23525"/>
    <w:rsid w:val="00E23DBD"/>
    <w:rsid w:val="00E26263"/>
    <w:rsid w:val="00E265ED"/>
    <w:rsid w:val="00E26DE4"/>
    <w:rsid w:val="00E36246"/>
    <w:rsid w:val="00E372D4"/>
    <w:rsid w:val="00E37BFA"/>
    <w:rsid w:val="00E45362"/>
    <w:rsid w:val="00E45747"/>
    <w:rsid w:val="00E50993"/>
    <w:rsid w:val="00E55AF6"/>
    <w:rsid w:val="00E55C5C"/>
    <w:rsid w:val="00E56F55"/>
    <w:rsid w:val="00E57008"/>
    <w:rsid w:val="00E602AE"/>
    <w:rsid w:val="00E60CF0"/>
    <w:rsid w:val="00E610CB"/>
    <w:rsid w:val="00E610D6"/>
    <w:rsid w:val="00E61E9D"/>
    <w:rsid w:val="00E642F5"/>
    <w:rsid w:val="00E649B4"/>
    <w:rsid w:val="00E67AF2"/>
    <w:rsid w:val="00E71401"/>
    <w:rsid w:val="00E715AC"/>
    <w:rsid w:val="00E73E62"/>
    <w:rsid w:val="00E755D2"/>
    <w:rsid w:val="00E75796"/>
    <w:rsid w:val="00E76D4C"/>
    <w:rsid w:val="00E81AFE"/>
    <w:rsid w:val="00E82914"/>
    <w:rsid w:val="00E83328"/>
    <w:rsid w:val="00E8470C"/>
    <w:rsid w:val="00E86347"/>
    <w:rsid w:val="00E8656D"/>
    <w:rsid w:val="00E90DFC"/>
    <w:rsid w:val="00E91E62"/>
    <w:rsid w:val="00E92483"/>
    <w:rsid w:val="00E9267F"/>
    <w:rsid w:val="00E92BB5"/>
    <w:rsid w:val="00E94556"/>
    <w:rsid w:val="00E96594"/>
    <w:rsid w:val="00EA16B6"/>
    <w:rsid w:val="00EA5DF5"/>
    <w:rsid w:val="00EA6B0C"/>
    <w:rsid w:val="00EA7A10"/>
    <w:rsid w:val="00EB1E0D"/>
    <w:rsid w:val="00EB42D1"/>
    <w:rsid w:val="00EC1443"/>
    <w:rsid w:val="00EC1496"/>
    <w:rsid w:val="00EC52B4"/>
    <w:rsid w:val="00EC6DF9"/>
    <w:rsid w:val="00EC7549"/>
    <w:rsid w:val="00ED3785"/>
    <w:rsid w:val="00ED66D4"/>
    <w:rsid w:val="00EE44DC"/>
    <w:rsid w:val="00EE4C34"/>
    <w:rsid w:val="00EE56D7"/>
    <w:rsid w:val="00EE6DBC"/>
    <w:rsid w:val="00EF1E17"/>
    <w:rsid w:val="00EF4648"/>
    <w:rsid w:val="00EF5D64"/>
    <w:rsid w:val="00EF705F"/>
    <w:rsid w:val="00F018A8"/>
    <w:rsid w:val="00F03CD6"/>
    <w:rsid w:val="00F071E5"/>
    <w:rsid w:val="00F07CE9"/>
    <w:rsid w:val="00F108A3"/>
    <w:rsid w:val="00F1610E"/>
    <w:rsid w:val="00F21A2A"/>
    <w:rsid w:val="00F22C87"/>
    <w:rsid w:val="00F26C60"/>
    <w:rsid w:val="00F30403"/>
    <w:rsid w:val="00F32F32"/>
    <w:rsid w:val="00F33E58"/>
    <w:rsid w:val="00F349A3"/>
    <w:rsid w:val="00F3514C"/>
    <w:rsid w:val="00F357B9"/>
    <w:rsid w:val="00F35AD4"/>
    <w:rsid w:val="00F41604"/>
    <w:rsid w:val="00F42FC8"/>
    <w:rsid w:val="00F43541"/>
    <w:rsid w:val="00F46A0C"/>
    <w:rsid w:val="00F47DCA"/>
    <w:rsid w:val="00F53163"/>
    <w:rsid w:val="00F53B10"/>
    <w:rsid w:val="00F56AFA"/>
    <w:rsid w:val="00F6457C"/>
    <w:rsid w:val="00F6583E"/>
    <w:rsid w:val="00F7001D"/>
    <w:rsid w:val="00F7265D"/>
    <w:rsid w:val="00F74515"/>
    <w:rsid w:val="00F7459E"/>
    <w:rsid w:val="00F8271E"/>
    <w:rsid w:val="00F82965"/>
    <w:rsid w:val="00F95F6E"/>
    <w:rsid w:val="00F960B5"/>
    <w:rsid w:val="00FA2E83"/>
    <w:rsid w:val="00FA451F"/>
    <w:rsid w:val="00FA577C"/>
    <w:rsid w:val="00FA70BC"/>
    <w:rsid w:val="00FA747A"/>
    <w:rsid w:val="00FB13A3"/>
    <w:rsid w:val="00FB2956"/>
    <w:rsid w:val="00FB4CF7"/>
    <w:rsid w:val="00FB7DFD"/>
    <w:rsid w:val="00FB7E96"/>
    <w:rsid w:val="00FC1354"/>
    <w:rsid w:val="00FC154D"/>
    <w:rsid w:val="00FC21C0"/>
    <w:rsid w:val="00FC735C"/>
    <w:rsid w:val="00FD04BB"/>
    <w:rsid w:val="00FD0718"/>
    <w:rsid w:val="00FD0BC2"/>
    <w:rsid w:val="00FD0C77"/>
    <w:rsid w:val="00FD209C"/>
    <w:rsid w:val="00FD3893"/>
    <w:rsid w:val="00FD43AE"/>
    <w:rsid w:val="00FD7C74"/>
    <w:rsid w:val="00FE4132"/>
    <w:rsid w:val="00FF0CD0"/>
    <w:rsid w:val="00FF15D9"/>
    <w:rsid w:val="00FF1FE2"/>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7.emf"/><Relationship Id="rId1" Type="http://schemas.openxmlformats.org/officeDocument/2006/relationships/image" Target="media/image6.png"/><Relationship Id="rId4"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EAF07-3825-4FE5-8A9F-6EC7F19F9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754</Words>
  <Characters>4151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ahernandez</dc:creator>
  <cp:lastModifiedBy>Pedro</cp:lastModifiedBy>
  <cp:revision>3</cp:revision>
  <cp:lastPrinted>2024-08-30T18:05:00Z</cp:lastPrinted>
  <dcterms:created xsi:type="dcterms:W3CDTF">2024-08-30T18:04:00Z</dcterms:created>
  <dcterms:modified xsi:type="dcterms:W3CDTF">2024-08-30T18:08:00Z</dcterms:modified>
</cp:coreProperties>
</file>